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赣江新区临空组团（南昌临空经济区）</w:t>
      </w:r>
    </w:p>
    <w:p>
      <w:pPr>
        <w:autoSpaceDE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安全生产监督管理</w:t>
      </w:r>
      <w:r>
        <w:rPr>
          <w:rFonts w:hint="eastAsia" w:ascii="方正小标宋简体" w:eastAsia="方正小标宋简体"/>
          <w:sz w:val="44"/>
          <w:szCs w:val="44"/>
        </w:rPr>
        <w:t>局2019年部门</w:t>
      </w:r>
      <w:r>
        <w:rPr>
          <w:rFonts w:hint="eastAsia" w:ascii="方正小标宋简体" w:eastAsia="方正小标宋简体"/>
          <w:sz w:val="44"/>
          <w:szCs w:val="44"/>
          <w:lang w:val="en-US" w:eastAsia="zh-CN"/>
        </w:rPr>
        <w:t>预算</w:t>
      </w:r>
      <w:r>
        <w:rPr>
          <w:rFonts w:hint="eastAsia" w:ascii="方正小标宋简体" w:eastAsia="方正小标宋简体"/>
          <w:sz w:val="44"/>
          <w:szCs w:val="44"/>
        </w:rPr>
        <w:t>公开</w:t>
      </w:r>
    </w:p>
    <w:p>
      <w:pPr>
        <w:autoSpaceDE w:val="0"/>
        <w:spacing w:line="600" w:lineRule="exact"/>
        <w:jc w:val="center"/>
        <w:rPr>
          <w:rFonts w:ascii="仿宋_GB2312" w:eastAsia="仿宋_GB2312"/>
          <w:sz w:val="32"/>
          <w:szCs w:val="32"/>
        </w:rPr>
      </w:pPr>
      <w:r>
        <w:rPr>
          <w:rFonts w:hint="eastAsia" w:ascii="仿宋_GB2312" w:eastAsia="仿宋_GB2312"/>
          <w:sz w:val="32"/>
          <w:szCs w:val="32"/>
        </w:rPr>
        <w:t xml:space="preserve"> </w:t>
      </w:r>
    </w:p>
    <w:p>
      <w:pPr>
        <w:autoSpaceDE w:val="0"/>
        <w:spacing w:line="600" w:lineRule="exact"/>
        <w:jc w:val="center"/>
        <w:rPr>
          <w:rFonts w:ascii="仿宋_GB2312" w:eastAsia="仿宋_GB2312"/>
          <w:b/>
          <w:bCs/>
          <w:sz w:val="32"/>
          <w:szCs w:val="32"/>
        </w:rPr>
      </w:pPr>
      <w:r>
        <w:rPr>
          <w:rFonts w:hint="eastAsia" w:ascii="仿宋_GB2312" w:eastAsia="仿宋_GB2312"/>
          <w:b/>
          <w:bCs/>
          <w:sz w:val="32"/>
          <w:szCs w:val="32"/>
        </w:rPr>
        <w:t>目  录</w:t>
      </w:r>
    </w:p>
    <w:p>
      <w:pPr>
        <w:autoSpaceDE w:val="0"/>
        <w:spacing w:line="600" w:lineRule="exact"/>
        <w:jc w:val="center"/>
        <w:rPr>
          <w:rFonts w:ascii="仿宋_GB2312" w:eastAsia="仿宋_GB2312"/>
          <w:sz w:val="32"/>
          <w:szCs w:val="32"/>
        </w:rPr>
      </w:pPr>
      <w:r>
        <w:rPr>
          <w:rFonts w:hint="eastAsia" w:ascii="仿宋_GB2312" w:eastAsia="仿宋_GB2312"/>
          <w:sz w:val="32"/>
          <w:szCs w:val="32"/>
        </w:rPr>
        <w:t xml:space="preserve"> </w:t>
      </w:r>
    </w:p>
    <w:p>
      <w:pPr>
        <w:autoSpaceDE w:val="0"/>
        <w:spacing w:line="600" w:lineRule="exact"/>
        <w:jc w:val="left"/>
        <w:rPr>
          <w:rFonts w:ascii="仿宋_GB2312" w:eastAsia="仿宋_GB2312"/>
          <w:b/>
          <w:bCs/>
          <w:sz w:val="32"/>
          <w:szCs w:val="32"/>
        </w:rPr>
      </w:pPr>
      <w:r>
        <w:rPr>
          <w:rFonts w:hint="eastAsia" w:ascii="仿宋_GB2312" w:eastAsia="仿宋_GB2312"/>
          <w:b/>
          <w:bCs/>
          <w:sz w:val="32"/>
          <w:szCs w:val="32"/>
        </w:rPr>
        <w:t>第一部分  赣江新区临空组团（南昌临空经济区）</w:t>
      </w:r>
      <w:r>
        <w:rPr>
          <w:rFonts w:hint="eastAsia" w:ascii="仿宋_GB2312" w:eastAsia="仿宋_GB2312"/>
          <w:b/>
          <w:bCs/>
          <w:sz w:val="32"/>
          <w:szCs w:val="32"/>
          <w:lang w:val="en-US" w:eastAsia="zh-CN"/>
        </w:rPr>
        <w:t>安全生产监督管理局</w:t>
      </w:r>
      <w:r>
        <w:rPr>
          <w:rFonts w:hint="eastAsia" w:ascii="仿宋_GB2312" w:eastAsia="仿宋_GB2312"/>
          <w:b/>
          <w:bCs/>
          <w:sz w:val="32"/>
          <w:szCs w:val="32"/>
        </w:rPr>
        <w:t>概况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一、部门主要职责</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二、部门基本情况</w:t>
      </w:r>
    </w:p>
    <w:p>
      <w:pPr>
        <w:autoSpaceDE w:val="0"/>
        <w:spacing w:line="600" w:lineRule="exact"/>
        <w:rPr>
          <w:rFonts w:ascii="仿宋_GB2312" w:eastAsia="仿宋_GB2312"/>
          <w:b/>
          <w:bCs/>
          <w:sz w:val="32"/>
          <w:szCs w:val="32"/>
        </w:rPr>
      </w:pPr>
      <w:r>
        <w:rPr>
          <w:rFonts w:hint="eastAsia" w:ascii="仿宋_GB2312" w:eastAsia="仿宋_GB2312"/>
          <w:b/>
          <w:bCs/>
          <w:sz w:val="32"/>
          <w:szCs w:val="32"/>
        </w:rPr>
        <w:t>第二部分  赣江新区临空组团（南昌临空经济区）</w:t>
      </w:r>
      <w:r>
        <w:rPr>
          <w:rFonts w:hint="eastAsia" w:ascii="仿宋_GB2312" w:eastAsia="仿宋_GB2312"/>
          <w:b/>
          <w:bCs/>
          <w:sz w:val="32"/>
          <w:szCs w:val="32"/>
          <w:lang w:val="en-US" w:eastAsia="zh-CN"/>
        </w:rPr>
        <w:t>安全生产监督管理局</w:t>
      </w:r>
      <w:r>
        <w:rPr>
          <w:rFonts w:hint="eastAsia" w:ascii="仿宋_GB2312" w:eastAsia="仿宋_GB2312"/>
          <w:b/>
          <w:bCs/>
          <w:sz w:val="32"/>
          <w:szCs w:val="32"/>
        </w:rPr>
        <w:t>2019年部门预算情况说明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一、部门预算收支情况说明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二、“三公”经费预算情况说明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三、预算草案的具体说明</w:t>
      </w:r>
    </w:p>
    <w:p>
      <w:pPr>
        <w:autoSpaceDE w:val="0"/>
        <w:spacing w:line="600" w:lineRule="exact"/>
        <w:rPr>
          <w:rFonts w:ascii="仿宋_GB2312" w:eastAsia="仿宋_GB2312"/>
          <w:b/>
          <w:bCs/>
          <w:sz w:val="32"/>
          <w:szCs w:val="32"/>
        </w:rPr>
      </w:pPr>
      <w:r>
        <w:rPr>
          <w:rFonts w:hint="eastAsia" w:ascii="仿宋_GB2312" w:eastAsia="仿宋_GB2312"/>
          <w:b/>
          <w:bCs/>
          <w:sz w:val="32"/>
          <w:szCs w:val="32"/>
        </w:rPr>
        <w:t>第三部分  赣江新区临空组团（南昌临空经济区）2019年</w:t>
      </w:r>
      <w:r>
        <w:rPr>
          <w:rFonts w:hint="eastAsia" w:ascii="仿宋_GB2312" w:eastAsia="仿宋_GB2312"/>
          <w:b/>
          <w:bCs/>
          <w:sz w:val="32"/>
          <w:szCs w:val="32"/>
          <w:lang w:val="en-US" w:eastAsia="zh-CN"/>
        </w:rPr>
        <w:t>安全生产监督管理局</w:t>
      </w:r>
      <w:r>
        <w:rPr>
          <w:rFonts w:hint="eastAsia" w:ascii="仿宋_GB2312" w:eastAsia="仿宋_GB2312"/>
          <w:b/>
          <w:bCs/>
          <w:sz w:val="32"/>
          <w:szCs w:val="32"/>
        </w:rPr>
        <w:t>部门预算表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一、《收支预算总表》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二、《部门收入总表》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三、《部门支出总表》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四、《财政拨款收支总表》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五、《一般公共预算支出表》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六、《一般公共预算基本支出表》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七、《一般公共预算“三公”经费支出表》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八、《政府性基金预算支出表》</w:t>
      </w:r>
    </w:p>
    <w:p>
      <w:pPr>
        <w:autoSpaceDE w:val="0"/>
        <w:spacing w:line="600" w:lineRule="exact"/>
        <w:rPr>
          <w:rFonts w:ascii="仿宋_GB2312" w:eastAsia="仿宋_GB2312"/>
          <w:b/>
          <w:bCs/>
          <w:sz w:val="32"/>
          <w:szCs w:val="32"/>
        </w:rPr>
      </w:pPr>
      <w:r>
        <w:rPr>
          <w:rFonts w:hint="eastAsia" w:ascii="仿宋_GB2312" w:eastAsia="仿宋_GB2312"/>
          <w:b/>
          <w:bCs/>
          <w:sz w:val="32"/>
          <w:szCs w:val="32"/>
        </w:rPr>
        <w:t>第四部分  名词解释</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autoSpaceDE w:val="0"/>
        <w:spacing w:line="600" w:lineRule="exact"/>
        <w:ind w:firstLine="643" w:firstLineChars="200"/>
        <w:jc w:val="center"/>
        <w:rPr>
          <w:rFonts w:hint="eastAsia" w:ascii="仿宋_GB2312" w:eastAsia="仿宋_GB2312"/>
          <w:b/>
          <w:bCs/>
          <w:sz w:val="32"/>
          <w:szCs w:val="32"/>
        </w:rPr>
      </w:pPr>
      <w:r>
        <w:rPr>
          <w:rFonts w:hint="eastAsia" w:ascii="仿宋_GB2312" w:eastAsia="仿宋_GB2312"/>
          <w:b/>
          <w:bCs/>
          <w:sz w:val="32"/>
          <w:szCs w:val="32"/>
        </w:rPr>
        <w:t>第一部分  赣江新区临空组团（南昌临空经济区）</w:t>
      </w:r>
    </w:p>
    <w:p>
      <w:pPr>
        <w:autoSpaceDE w:val="0"/>
        <w:spacing w:line="600" w:lineRule="exact"/>
        <w:ind w:firstLine="643" w:firstLineChars="200"/>
        <w:jc w:val="center"/>
        <w:rPr>
          <w:rFonts w:hint="eastAsia" w:ascii="仿宋_GB2312" w:eastAsia="仿宋_GB2312"/>
          <w:b/>
          <w:bCs/>
          <w:sz w:val="32"/>
          <w:szCs w:val="32"/>
        </w:rPr>
      </w:pPr>
      <w:r>
        <w:rPr>
          <w:rFonts w:hint="eastAsia" w:ascii="仿宋_GB2312" w:eastAsia="仿宋_GB2312"/>
          <w:b/>
          <w:bCs/>
          <w:sz w:val="32"/>
          <w:szCs w:val="32"/>
          <w:lang w:val="en-US" w:eastAsia="zh-CN"/>
        </w:rPr>
        <w:t>安全生产监督管理</w:t>
      </w:r>
      <w:r>
        <w:rPr>
          <w:rFonts w:hint="eastAsia" w:ascii="仿宋_GB2312" w:eastAsia="仿宋_GB2312"/>
          <w:b/>
          <w:bCs/>
          <w:sz w:val="32"/>
          <w:szCs w:val="32"/>
        </w:rPr>
        <w:t>局概况</w:t>
      </w:r>
    </w:p>
    <w:p>
      <w:pPr>
        <w:autoSpaceDE w:val="0"/>
        <w:spacing w:line="600" w:lineRule="exact"/>
        <w:ind w:firstLine="643" w:firstLineChars="200"/>
        <w:rPr>
          <w:rFonts w:ascii="仿宋_GB2312" w:eastAsia="仿宋_GB2312"/>
          <w:b/>
          <w:sz w:val="32"/>
          <w:szCs w:val="32"/>
        </w:rPr>
      </w:pPr>
      <w:r>
        <w:rPr>
          <w:rFonts w:hint="eastAsia" w:ascii="仿宋_GB2312" w:eastAsia="仿宋_GB2312"/>
          <w:b/>
          <w:sz w:val="32"/>
          <w:szCs w:val="32"/>
        </w:rPr>
        <w:t>一、部门主要职责</w:t>
      </w:r>
    </w:p>
    <w:p>
      <w:pPr>
        <w:pStyle w:val="10"/>
        <w:keepNext w:val="0"/>
        <w:keepLines w:val="0"/>
        <w:widowControl w:val="0"/>
        <w:shd w:val="clear" w:color="auto" w:fill="auto"/>
        <w:bidi w:val="0"/>
        <w:spacing w:before="0" w:after="0" w:line="595" w:lineRule="exact"/>
        <w:ind w:left="0" w:right="140" w:firstLine="680"/>
        <w:jc w:val="both"/>
        <w:rPr>
          <w:rFonts w:hint="eastAsia" w:ascii="仿宋_GB2312" w:eastAsia="仿宋_GB2312"/>
          <w:sz w:val="32"/>
          <w:szCs w:val="32"/>
        </w:rPr>
      </w:pPr>
      <w:r>
        <w:rPr>
          <w:rFonts w:hint="eastAsia" w:ascii="仿宋_GB2312" w:eastAsia="仿宋_GB2312"/>
          <w:sz w:val="32"/>
          <w:szCs w:val="32"/>
          <w:lang w:val="zh-CN" w:eastAsia="zh-CN"/>
        </w:rPr>
        <w:t>负责组团内安全生产宣传教育、培训；负责组团内危化品、非煤矿山、烟花爆竹、工矿商贸企业安全生产监督管理；负责组团内安全生产综合监督管理；负责对组团各部门、驻区各单位、管理处安全生产目标责任制的考核；负责组团内一般性安全生产 事故的调查处理；组织指挥和协调组团内安全生产事故应急救援; 负责组团内生产安全伤亡事故、安全生产行政执法统计和隐患排 查统计；办理有关安全生产行政许可事项；承担安委办的具体工 作；负责与赣江新区社会事务局对接；承办党工委、管委会交办的其他事项。</w:t>
      </w:r>
    </w:p>
    <w:p>
      <w:pPr>
        <w:autoSpaceDE w:val="0"/>
        <w:spacing w:line="600" w:lineRule="exact"/>
        <w:ind w:firstLine="643" w:firstLineChars="200"/>
        <w:rPr>
          <w:rFonts w:ascii="仿宋_GB2312" w:eastAsia="仿宋_GB2312"/>
          <w:b/>
          <w:sz w:val="32"/>
          <w:szCs w:val="32"/>
        </w:rPr>
      </w:pPr>
      <w:r>
        <w:rPr>
          <w:rFonts w:hint="eastAsia" w:ascii="仿宋_GB2312" w:eastAsia="仿宋_GB2312"/>
          <w:b/>
          <w:sz w:val="32"/>
          <w:szCs w:val="32"/>
        </w:rPr>
        <w:t>二、部门2019年主要工作任务</w:t>
      </w:r>
    </w:p>
    <w:p>
      <w:pPr>
        <w:ind w:firstLine="640" w:firstLineChars="200"/>
        <w:rPr>
          <w:rFonts w:ascii="仿宋_GB2312" w:eastAsia="仿宋_GB2312"/>
          <w:sz w:val="32"/>
          <w:szCs w:val="32"/>
        </w:rPr>
      </w:pPr>
      <w:r>
        <w:rPr>
          <w:rFonts w:hint="eastAsia" w:ascii="仿宋_GB2312" w:eastAsia="仿宋_GB2312"/>
          <w:sz w:val="32"/>
          <w:szCs w:val="32"/>
        </w:rPr>
        <w:t>赣江新区临空组团（南昌临空经济区）</w:t>
      </w:r>
      <w:r>
        <w:rPr>
          <w:rFonts w:hint="eastAsia" w:ascii="仿宋_GB2312" w:eastAsia="仿宋_GB2312"/>
          <w:sz w:val="32"/>
          <w:szCs w:val="32"/>
          <w:lang w:val="en-US" w:eastAsia="zh-CN"/>
        </w:rPr>
        <w:t>安全生产监督管理</w:t>
      </w:r>
      <w:r>
        <w:rPr>
          <w:rFonts w:hint="eastAsia" w:ascii="仿宋_GB2312" w:eastAsia="仿宋_GB2312"/>
          <w:sz w:val="32"/>
          <w:szCs w:val="32"/>
        </w:rPr>
        <w:t>局2019年的主要工作任务：</w:t>
      </w:r>
      <w:r>
        <w:rPr>
          <w:rFonts w:hint="eastAsia" w:ascii="仿宋_GB2312" w:eastAsia="仿宋_GB2312"/>
          <w:sz w:val="32"/>
          <w:szCs w:val="32"/>
          <w:lang w:val="en-US" w:eastAsia="zh-CN"/>
        </w:rPr>
        <w:t>一是</w:t>
      </w:r>
      <w:r>
        <w:rPr>
          <w:rFonts w:hint="eastAsia" w:ascii="仿宋_GB2312" w:eastAsia="仿宋_GB2312"/>
          <w:sz w:val="32"/>
          <w:szCs w:val="32"/>
        </w:rPr>
        <w:t>2019年我局将</w:t>
      </w:r>
      <w:r>
        <w:rPr>
          <w:rFonts w:hint="eastAsia" w:ascii="仿宋" w:hAnsi="仿宋" w:eastAsia="仿宋" w:cs="仿宋"/>
          <w:sz w:val="32"/>
          <w:szCs w:val="32"/>
          <w:lang w:val="en-US" w:eastAsia="zh-CN"/>
        </w:rPr>
        <w:t>加强安全监管干部教育培训，不断提升安全监管人员业务能力水平，为做好安全监管工作奠定坚实基础。二是切实加强安全生产标准化建设，积极推进安全生产标准化建设，全面落实企业主体责任，把企业标准化创建工作作为提升企业安全基础管理水平和保障能力的主要抓手，强化措施、加强宣传、强力推动。三是切实加强安全隐患排查，牢固树立“隐患就是事故”的意识，全面做好隐患排查和问题整改，采取“四不两查”的方式，开展安全生产检查，确保隐患排查治理全覆盖、无缝隙、无滞留、无遗漏。四是切实加强安全生产宣传教育培训，开展安全文化进机关、进企业、进家庭、进公共场所活动，大力推广安全文化建设，提高全民安全意识和防范能力，教育广大人民群众杜绝不安全行为。四是切实加强安全生产应急演练，进一步提升安全生产事故的应急处置能力，组织各单位企业定期开展安全生产应急演练，检验预案，提高实战水平，督促企业落实安全生产应急管理责任，建立健全应急管理制度，一旦发生紧急突发安全生产事故，立即启动相关应急预案，组织开展抢险救援善后处理工作。</w:t>
      </w:r>
    </w:p>
    <w:p>
      <w:pPr>
        <w:autoSpaceDE w:val="0"/>
        <w:spacing w:line="600" w:lineRule="exact"/>
        <w:ind w:firstLine="643" w:firstLineChars="200"/>
        <w:rPr>
          <w:rFonts w:ascii="仿宋_GB2312" w:eastAsia="仿宋_GB2312"/>
          <w:b/>
          <w:sz w:val="32"/>
          <w:szCs w:val="32"/>
        </w:rPr>
      </w:pPr>
      <w:r>
        <w:rPr>
          <w:rFonts w:hint="eastAsia" w:ascii="仿宋_GB2312" w:eastAsia="仿宋_GB2312"/>
          <w:b/>
          <w:sz w:val="32"/>
          <w:szCs w:val="32"/>
        </w:rPr>
        <w:t>三、部门基本情况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赣江新区临空组团（南昌临空经济区）</w:t>
      </w:r>
      <w:r>
        <w:rPr>
          <w:rFonts w:hint="eastAsia" w:ascii="仿宋_GB2312" w:eastAsia="仿宋_GB2312"/>
          <w:sz w:val="32"/>
          <w:szCs w:val="32"/>
          <w:lang w:val="en-US" w:eastAsia="zh-CN"/>
        </w:rPr>
        <w:t>安全生产监督管理</w:t>
      </w:r>
      <w:r>
        <w:rPr>
          <w:rFonts w:hint="eastAsia" w:ascii="仿宋_GB2312" w:eastAsia="仿宋_GB2312"/>
          <w:sz w:val="32"/>
          <w:szCs w:val="32"/>
        </w:rPr>
        <w:t>局共有</w:t>
      </w:r>
      <w:r>
        <w:rPr>
          <w:rFonts w:hint="eastAsia" w:ascii="仿宋_GB2312" w:eastAsia="仿宋_GB2312"/>
          <w:sz w:val="32"/>
          <w:szCs w:val="32"/>
          <w:lang w:val="en-US" w:eastAsia="zh-CN"/>
        </w:rPr>
        <w:t>安全生产监督管理</w:t>
      </w:r>
      <w:r>
        <w:rPr>
          <w:rFonts w:hint="eastAsia" w:ascii="仿宋_GB2312" w:eastAsia="仿宋_GB2312"/>
          <w:sz w:val="32"/>
          <w:szCs w:val="32"/>
        </w:rPr>
        <w:t>局本级1个预算单位，下设</w:t>
      </w:r>
      <w:r>
        <w:rPr>
          <w:rFonts w:hint="eastAsia" w:ascii="仿宋_GB2312" w:eastAsia="仿宋_GB2312"/>
          <w:sz w:val="32"/>
          <w:szCs w:val="32"/>
          <w:lang w:val="en-US" w:eastAsia="zh-CN"/>
        </w:rPr>
        <w:t>综合处、安全监督管理处、安全生产监察大队三个处室</w:t>
      </w:r>
      <w:r>
        <w:rPr>
          <w:rFonts w:hint="eastAsia" w:ascii="仿宋_GB2312" w:eastAsia="仿宋_GB2312"/>
          <w:sz w:val="32"/>
          <w:szCs w:val="32"/>
        </w:rPr>
        <w:t>个处室。其中，机构设置人数</w:t>
      </w:r>
      <w:r>
        <w:rPr>
          <w:rFonts w:hint="eastAsia" w:ascii="仿宋_GB2312" w:eastAsia="仿宋_GB2312"/>
          <w:sz w:val="32"/>
          <w:szCs w:val="32"/>
          <w:lang w:val="en-US" w:eastAsia="zh-CN"/>
        </w:rPr>
        <w:t>10</w:t>
      </w:r>
      <w:r>
        <w:rPr>
          <w:rFonts w:hint="eastAsia" w:ascii="仿宋_GB2312" w:eastAsia="仿宋_GB2312"/>
          <w:sz w:val="32"/>
          <w:szCs w:val="32"/>
        </w:rPr>
        <w:t>人；实有人数</w:t>
      </w:r>
      <w:r>
        <w:rPr>
          <w:rFonts w:hint="eastAsia" w:ascii="仿宋_GB2312" w:eastAsia="仿宋_GB2312"/>
          <w:sz w:val="32"/>
          <w:szCs w:val="32"/>
          <w:lang w:val="en-US" w:eastAsia="zh-CN"/>
        </w:rPr>
        <w:t>6</w:t>
      </w:r>
      <w:r>
        <w:rPr>
          <w:rFonts w:hint="eastAsia" w:ascii="仿宋_GB2312" w:eastAsia="仿宋_GB2312"/>
          <w:sz w:val="32"/>
          <w:szCs w:val="32"/>
        </w:rPr>
        <w:t>人，其中：在职人数</w:t>
      </w:r>
      <w:r>
        <w:rPr>
          <w:rFonts w:hint="eastAsia" w:ascii="仿宋_GB2312" w:eastAsia="仿宋_GB2312"/>
          <w:sz w:val="32"/>
          <w:szCs w:val="32"/>
          <w:lang w:val="en-US" w:eastAsia="zh-CN"/>
        </w:rPr>
        <w:t>6</w:t>
      </w:r>
      <w:r>
        <w:rPr>
          <w:rFonts w:hint="eastAsia" w:ascii="仿宋_GB2312" w:eastAsia="仿宋_GB2312"/>
          <w:sz w:val="32"/>
          <w:szCs w:val="32"/>
        </w:rPr>
        <w:t>人，包括行政人员1人、其他人员</w:t>
      </w:r>
      <w:r>
        <w:rPr>
          <w:rFonts w:hint="eastAsia" w:ascii="仿宋_GB2312" w:eastAsia="仿宋_GB2312"/>
          <w:sz w:val="32"/>
          <w:szCs w:val="32"/>
          <w:lang w:val="en-US" w:eastAsia="zh-CN"/>
        </w:rPr>
        <w:t>5</w:t>
      </w:r>
      <w:r>
        <w:rPr>
          <w:rFonts w:hint="eastAsia" w:ascii="仿宋_GB2312" w:eastAsia="仿宋_GB2312"/>
          <w:sz w:val="32"/>
          <w:szCs w:val="32"/>
        </w:rPr>
        <w:t>人。</w:t>
      </w:r>
    </w:p>
    <w:p>
      <w:pPr>
        <w:autoSpaceDE w:val="0"/>
        <w:spacing w:line="600" w:lineRule="exact"/>
        <w:jc w:val="center"/>
        <w:rPr>
          <w:rFonts w:ascii="仿宋_GB2312" w:eastAsia="仿宋_GB2312"/>
          <w:b/>
          <w:bCs/>
          <w:sz w:val="32"/>
          <w:szCs w:val="32"/>
        </w:rPr>
      </w:pPr>
      <w:r>
        <w:rPr>
          <w:rFonts w:hint="eastAsia" w:ascii="仿宋_GB2312" w:eastAsia="仿宋_GB2312"/>
          <w:b/>
          <w:bCs/>
          <w:sz w:val="32"/>
          <w:szCs w:val="32"/>
        </w:rPr>
        <w:t>第二部分  赣江新区临空组团（南昌临空经济区）</w:t>
      </w:r>
    </w:p>
    <w:p>
      <w:pPr>
        <w:autoSpaceDE w:val="0"/>
        <w:spacing w:line="600" w:lineRule="exact"/>
        <w:jc w:val="center"/>
        <w:rPr>
          <w:rFonts w:ascii="仿宋_GB2312" w:eastAsia="仿宋_GB2312"/>
          <w:b/>
          <w:bCs/>
          <w:sz w:val="32"/>
          <w:szCs w:val="32"/>
        </w:rPr>
      </w:pPr>
      <w:r>
        <w:rPr>
          <w:rFonts w:hint="eastAsia" w:ascii="仿宋_GB2312" w:eastAsia="仿宋_GB2312"/>
          <w:b/>
          <w:bCs/>
          <w:sz w:val="32"/>
          <w:szCs w:val="32"/>
          <w:lang w:val="en-US" w:eastAsia="zh-CN"/>
        </w:rPr>
        <w:t>安全生产监督管理</w:t>
      </w:r>
      <w:r>
        <w:rPr>
          <w:rFonts w:hint="eastAsia" w:ascii="仿宋_GB2312" w:eastAsia="仿宋_GB2312"/>
          <w:b/>
          <w:bCs/>
          <w:sz w:val="32"/>
          <w:szCs w:val="32"/>
        </w:rPr>
        <w:t>局2019年部门预算情况说明</w:t>
      </w:r>
    </w:p>
    <w:p>
      <w:pPr>
        <w:pStyle w:val="7"/>
        <w:numPr>
          <w:ilvl w:val="0"/>
          <w:numId w:val="1"/>
        </w:numPr>
        <w:autoSpaceDE w:val="0"/>
        <w:spacing w:line="600" w:lineRule="exact"/>
        <w:ind w:firstLineChars="0"/>
        <w:rPr>
          <w:rFonts w:ascii="仿宋_GB2312" w:eastAsia="仿宋_GB2312"/>
          <w:sz w:val="32"/>
          <w:szCs w:val="32"/>
        </w:rPr>
      </w:pPr>
      <w:r>
        <w:rPr>
          <w:rFonts w:hint="eastAsia" w:ascii="仿宋_GB2312" w:eastAsia="仿宋_GB2312"/>
          <w:sz w:val="32"/>
          <w:szCs w:val="32"/>
        </w:rPr>
        <w:t>部门预算收支情况说明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赣江新区临空组团（南昌临空经济区）</w:t>
      </w:r>
      <w:r>
        <w:rPr>
          <w:rFonts w:hint="eastAsia" w:ascii="仿宋_GB2312" w:eastAsia="仿宋_GB2312"/>
          <w:sz w:val="32"/>
          <w:szCs w:val="32"/>
          <w:lang w:val="en-US" w:eastAsia="zh-CN"/>
        </w:rPr>
        <w:t>安全生产监督管理</w:t>
      </w:r>
      <w:r>
        <w:rPr>
          <w:rFonts w:hint="eastAsia" w:ascii="仿宋_GB2312" w:eastAsia="仿宋_GB2312"/>
          <w:sz w:val="32"/>
          <w:szCs w:val="32"/>
        </w:rPr>
        <w:t>局2019年第一年编制部门预算，故无上年收支数据。</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（一）收入预算情况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2019年赣江新区临空组团（南昌临空经济区）</w:t>
      </w:r>
      <w:r>
        <w:rPr>
          <w:rFonts w:hint="eastAsia" w:ascii="仿宋_GB2312" w:eastAsia="仿宋_GB2312"/>
          <w:sz w:val="32"/>
          <w:szCs w:val="32"/>
          <w:lang w:val="en-US" w:eastAsia="zh-CN"/>
        </w:rPr>
        <w:t>安全生产监督管理</w:t>
      </w:r>
      <w:r>
        <w:rPr>
          <w:rFonts w:hint="eastAsia" w:ascii="仿宋_GB2312" w:eastAsia="仿宋_GB2312"/>
          <w:sz w:val="32"/>
          <w:szCs w:val="32"/>
        </w:rPr>
        <w:t>局收入预算总额为</w:t>
      </w:r>
      <w:r>
        <w:rPr>
          <w:rFonts w:hint="eastAsia" w:ascii="仿宋_GB2312" w:eastAsia="仿宋_GB2312"/>
          <w:sz w:val="32"/>
          <w:szCs w:val="32"/>
          <w:lang w:val="en-US" w:eastAsia="zh-CN"/>
        </w:rPr>
        <w:t>159</w:t>
      </w:r>
      <w:r>
        <w:rPr>
          <w:rFonts w:hint="eastAsia" w:ascii="仿宋_GB2312" w:eastAsia="仿宋_GB2312"/>
          <w:sz w:val="32"/>
          <w:szCs w:val="32"/>
        </w:rPr>
        <w:t>万元。其中：财政拨款收入</w:t>
      </w:r>
      <w:r>
        <w:rPr>
          <w:rFonts w:hint="eastAsia" w:ascii="仿宋_GB2312" w:eastAsia="仿宋_GB2312"/>
          <w:sz w:val="32"/>
          <w:szCs w:val="32"/>
          <w:lang w:val="en-US" w:eastAsia="zh-CN"/>
        </w:rPr>
        <w:t>159</w:t>
      </w:r>
      <w:r>
        <w:rPr>
          <w:rFonts w:hint="eastAsia" w:ascii="仿宋_GB2312" w:eastAsia="仿宋_GB2312"/>
          <w:sz w:val="32"/>
          <w:szCs w:val="32"/>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（二）支出预算情况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赣江新区临空组团（南昌临空经济区）</w:t>
      </w:r>
      <w:r>
        <w:rPr>
          <w:rFonts w:hint="eastAsia" w:ascii="仿宋_GB2312" w:eastAsia="仿宋_GB2312"/>
          <w:sz w:val="32"/>
          <w:szCs w:val="32"/>
          <w:lang w:val="en-US" w:eastAsia="zh-CN"/>
        </w:rPr>
        <w:t>安全生产监督管理</w:t>
      </w:r>
      <w:r>
        <w:rPr>
          <w:rFonts w:hint="eastAsia" w:ascii="仿宋_GB2312" w:eastAsia="仿宋_GB2312"/>
          <w:sz w:val="32"/>
          <w:szCs w:val="32"/>
        </w:rPr>
        <w:t>局支出预算总额为</w:t>
      </w:r>
      <w:r>
        <w:rPr>
          <w:rFonts w:hint="eastAsia" w:ascii="仿宋_GB2312" w:eastAsia="仿宋_GB2312"/>
          <w:sz w:val="32"/>
          <w:szCs w:val="32"/>
          <w:lang w:val="en-US" w:eastAsia="zh-CN"/>
        </w:rPr>
        <w:t>159</w:t>
      </w:r>
      <w:r>
        <w:rPr>
          <w:rFonts w:hint="eastAsia" w:ascii="仿宋_GB2312" w:eastAsia="仿宋_GB2312"/>
          <w:sz w:val="32"/>
          <w:szCs w:val="32"/>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其中：按支出项目类别划分：基本支出</w:t>
      </w:r>
      <w:r>
        <w:rPr>
          <w:rFonts w:hint="eastAsia" w:ascii="仿宋_GB2312" w:eastAsia="仿宋_GB2312"/>
          <w:sz w:val="32"/>
          <w:szCs w:val="32"/>
          <w:lang w:val="en-US" w:eastAsia="zh-CN"/>
        </w:rPr>
        <w:t>9</w:t>
      </w:r>
      <w:r>
        <w:rPr>
          <w:rFonts w:hint="eastAsia" w:ascii="仿宋_GB2312" w:eastAsia="仿宋_GB2312"/>
          <w:sz w:val="32"/>
          <w:szCs w:val="32"/>
        </w:rPr>
        <w:t>万元，包括日常公用支出</w:t>
      </w:r>
      <w:r>
        <w:rPr>
          <w:rFonts w:hint="eastAsia" w:ascii="仿宋_GB2312" w:eastAsia="仿宋_GB2312"/>
          <w:sz w:val="32"/>
          <w:szCs w:val="32"/>
          <w:lang w:val="en-US" w:eastAsia="zh-CN"/>
        </w:rPr>
        <w:t>9</w:t>
      </w:r>
      <w:r>
        <w:rPr>
          <w:rFonts w:hint="eastAsia" w:ascii="仿宋_GB2312" w:eastAsia="仿宋_GB2312"/>
          <w:sz w:val="32"/>
          <w:szCs w:val="32"/>
        </w:rPr>
        <w:t>万元；项目支出</w:t>
      </w:r>
      <w:r>
        <w:rPr>
          <w:rFonts w:hint="eastAsia" w:ascii="仿宋_GB2312" w:eastAsia="仿宋_GB2312"/>
          <w:sz w:val="32"/>
          <w:szCs w:val="32"/>
          <w:lang w:val="en-US" w:eastAsia="zh-CN"/>
        </w:rPr>
        <w:t>150</w:t>
      </w:r>
      <w:r>
        <w:rPr>
          <w:rFonts w:hint="eastAsia" w:ascii="仿宋_GB2312" w:eastAsia="仿宋_GB2312"/>
          <w:sz w:val="32"/>
          <w:szCs w:val="32"/>
        </w:rPr>
        <w:t>万元，包括行政事业性项目支出</w:t>
      </w:r>
      <w:r>
        <w:rPr>
          <w:rFonts w:hint="eastAsia" w:ascii="仿宋_GB2312" w:eastAsia="仿宋_GB2312"/>
          <w:sz w:val="32"/>
          <w:szCs w:val="32"/>
          <w:lang w:val="en-US" w:eastAsia="zh-CN"/>
        </w:rPr>
        <w:t>150</w:t>
      </w:r>
      <w:r>
        <w:rPr>
          <w:rFonts w:hint="eastAsia" w:ascii="仿宋_GB2312" w:eastAsia="仿宋_GB2312"/>
          <w:sz w:val="32"/>
          <w:szCs w:val="32"/>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按支出功能科目划分：一般公共服务</w:t>
      </w:r>
      <w:r>
        <w:rPr>
          <w:rFonts w:hint="eastAsia" w:ascii="仿宋_GB2312" w:eastAsia="仿宋_GB2312"/>
          <w:sz w:val="32"/>
          <w:szCs w:val="32"/>
          <w:lang w:val="en-US" w:eastAsia="zh-CN"/>
        </w:rPr>
        <w:t>159</w:t>
      </w:r>
      <w:r>
        <w:rPr>
          <w:rFonts w:hint="eastAsia" w:ascii="仿宋_GB2312" w:eastAsia="仿宋_GB2312"/>
          <w:sz w:val="32"/>
          <w:szCs w:val="32"/>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按支出经济分类划分：商品和服务支出</w:t>
      </w:r>
      <w:r>
        <w:rPr>
          <w:rFonts w:hint="eastAsia" w:ascii="仿宋_GB2312" w:eastAsia="仿宋_GB2312"/>
          <w:sz w:val="32"/>
          <w:szCs w:val="32"/>
          <w:lang w:val="en-US" w:eastAsia="zh-CN"/>
        </w:rPr>
        <w:t>128</w:t>
      </w:r>
      <w:r>
        <w:rPr>
          <w:rFonts w:hint="eastAsia" w:ascii="仿宋_GB2312" w:eastAsia="仿宋_GB2312"/>
          <w:sz w:val="32"/>
          <w:szCs w:val="32"/>
        </w:rPr>
        <w:t>万元，占支出预算总额的</w:t>
      </w:r>
      <w:r>
        <w:rPr>
          <w:rFonts w:hint="eastAsia" w:ascii="仿宋_GB2312" w:eastAsia="仿宋_GB2312"/>
          <w:sz w:val="32"/>
          <w:szCs w:val="32"/>
          <w:lang w:val="en-US" w:eastAsia="zh-CN"/>
        </w:rPr>
        <w:t>80</w:t>
      </w:r>
      <w:r>
        <w:rPr>
          <w:rFonts w:hint="eastAsia" w:ascii="仿宋_GB2312" w:eastAsia="仿宋_GB2312"/>
          <w:sz w:val="32"/>
          <w:szCs w:val="32"/>
        </w:rPr>
        <w:t>%；对</w:t>
      </w:r>
      <w:r>
        <w:rPr>
          <w:rFonts w:hint="eastAsia" w:ascii="仿宋_GB2312" w:eastAsia="仿宋_GB2312"/>
          <w:sz w:val="32"/>
          <w:szCs w:val="32"/>
          <w:lang w:val="en-US" w:eastAsia="zh-CN"/>
        </w:rPr>
        <w:t>企业</w:t>
      </w:r>
      <w:r>
        <w:rPr>
          <w:rFonts w:hint="eastAsia" w:ascii="仿宋_GB2312" w:eastAsia="仿宋_GB2312"/>
          <w:sz w:val="32"/>
          <w:szCs w:val="32"/>
        </w:rPr>
        <w:t>的补助支出</w:t>
      </w:r>
      <w:r>
        <w:rPr>
          <w:rFonts w:hint="eastAsia" w:ascii="仿宋_GB2312" w:eastAsia="仿宋_GB2312"/>
          <w:sz w:val="32"/>
          <w:szCs w:val="32"/>
          <w:lang w:val="en-US" w:eastAsia="zh-CN"/>
        </w:rPr>
        <w:t>13</w:t>
      </w:r>
      <w:r>
        <w:rPr>
          <w:rFonts w:hint="eastAsia" w:ascii="仿宋_GB2312" w:eastAsia="仿宋_GB2312"/>
          <w:sz w:val="32"/>
          <w:szCs w:val="32"/>
        </w:rPr>
        <w:t>万元，占支出预算总额的</w:t>
      </w:r>
      <w:r>
        <w:rPr>
          <w:rFonts w:hint="eastAsia" w:ascii="仿宋_GB2312" w:eastAsia="仿宋_GB2312"/>
          <w:sz w:val="32"/>
          <w:szCs w:val="32"/>
          <w:lang w:val="en-US" w:eastAsia="zh-CN"/>
        </w:rPr>
        <w:t>8</w:t>
      </w:r>
      <w:r>
        <w:rPr>
          <w:rFonts w:hint="eastAsia" w:ascii="仿宋_GB2312" w:eastAsia="仿宋_GB2312"/>
          <w:sz w:val="32"/>
          <w:szCs w:val="32"/>
        </w:rPr>
        <w:t>%；资本性支出</w:t>
      </w:r>
      <w:r>
        <w:rPr>
          <w:rFonts w:hint="eastAsia" w:ascii="仿宋_GB2312" w:eastAsia="仿宋_GB2312"/>
          <w:sz w:val="32"/>
          <w:szCs w:val="32"/>
          <w:lang w:val="en-US" w:eastAsia="zh-CN"/>
        </w:rPr>
        <w:t>18</w:t>
      </w:r>
      <w:r>
        <w:rPr>
          <w:rFonts w:hint="eastAsia" w:ascii="仿宋_GB2312" w:eastAsia="仿宋_GB2312"/>
          <w:sz w:val="32"/>
          <w:szCs w:val="32"/>
        </w:rPr>
        <w:t>万元，占支出预算总额的</w:t>
      </w:r>
      <w:r>
        <w:rPr>
          <w:rFonts w:hint="eastAsia" w:ascii="仿宋_GB2312" w:eastAsia="仿宋_GB2312"/>
          <w:sz w:val="32"/>
          <w:szCs w:val="32"/>
          <w:lang w:val="en-US" w:eastAsia="zh-CN"/>
        </w:rPr>
        <w:t>12</w:t>
      </w:r>
      <w:r>
        <w:rPr>
          <w:rFonts w:hint="eastAsia" w:ascii="仿宋_GB2312" w:eastAsia="仿宋_GB2312"/>
          <w:sz w:val="32"/>
          <w:szCs w:val="32"/>
        </w:rPr>
        <w:t>%。</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（三）财政拨款支出情况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2019年赣江新区临空组团（南昌临空经济区）</w:t>
      </w:r>
      <w:r>
        <w:rPr>
          <w:rFonts w:hint="eastAsia" w:ascii="仿宋_GB2312" w:eastAsia="仿宋_GB2312"/>
          <w:sz w:val="32"/>
          <w:szCs w:val="32"/>
          <w:lang w:val="en-US" w:eastAsia="zh-CN"/>
        </w:rPr>
        <w:t>安全生产监督管理</w:t>
      </w:r>
      <w:r>
        <w:rPr>
          <w:rFonts w:hint="eastAsia" w:ascii="仿宋_GB2312" w:eastAsia="仿宋_GB2312"/>
          <w:sz w:val="32"/>
          <w:szCs w:val="32"/>
        </w:rPr>
        <w:t>局财政拨款支出预算</w:t>
      </w:r>
      <w:r>
        <w:rPr>
          <w:rFonts w:hint="eastAsia" w:ascii="仿宋_GB2312" w:eastAsia="仿宋_GB2312"/>
          <w:sz w:val="32"/>
          <w:szCs w:val="32"/>
          <w:lang w:val="en-US" w:eastAsia="zh-CN"/>
        </w:rPr>
        <w:t>159</w:t>
      </w:r>
      <w:r>
        <w:rPr>
          <w:rFonts w:hint="eastAsia" w:ascii="仿宋_GB2312" w:eastAsia="仿宋_GB2312"/>
          <w:sz w:val="32"/>
          <w:szCs w:val="32"/>
        </w:rPr>
        <w:t>万元。具体支出情况是：一般公共服务</w:t>
      </w:r>
      <w:r>
        <w:rPr>
          <w:rFonts w:hint="eastAsia" w:ascii="仿宋_GB2312" w:eastAsia="仿宋_GB2312"/>
          <w:sz w:val="32"/>
          <w:szCs w:val="32"/>
          <w:lang w:val="en-US" w:eastAsia="zh-CN"/>
        </w:rPr>
        <w:t>159</w:t>
      </w:r>
      <w:r>
        <w:rPr>
          <w:rFonts w:hint="eastAsia" w:ascii="仿宋_GB2312" w:eastAsia="仿宋_GB2312"/>
          <w:sz w:val="32"/>
          <w:szCs w:val="32"/>
        </w:rPr>
        <w:t>万元，占财政拨款支出的100%.</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（四）政府性基金情况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2019年本部门没有政府性基金预算。</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（五）机关运行经费等重要情况说明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2019年本部门机关运行经费为</w:t>
      </w:r>
      <w:r>
        <w:rPr>
          <w:rFonts w:hint="eastAsia" w:ascii="仿宋_GB2312" w:eastAsia="仿宋_GB2312"/>
          <w:sz w:val="32"/>
          <w:szCs w:val="32"/>
          <w:lang w:val="en-US" w:eastAsia="zh-CN"/>
        </w:rPr>
        <w:t>9</w:t>
      </w:r>
      <w:r>
        <w:rPr>
          <w:rFonts w:hint="eastAsia" w:ascii="仿宋_GB2312" w:eastAsia="仿宋_GB2312"/>
          <w:sz w:val="32"/>
          <w:szCs w:val="32"/>
        </w:rPr>
        <w:t>万元。</w:t>
      </w:r>
    </w:p>
    <w:p>
      <w:pPr>
        <w:autoSpaceDE w:val="0"/>
        <w:spacing w:line="600" w:lineRule="exact"/>
        <w:ind w:firstLine="560" w:firstLineChars="200"/>
        <w:rPr>
          <w:rFonts w:ascii="仿宋_GB2312" w:eastAsia="仿宋_GB2312"/>
          <w:sz w:val="28"/>
          <w:szCs w:val="28"/>
        </w:rPr>
      </w:pPr>
      <w:r>
        <w:rPr>
          <w:rFonts w:hint="eastAsia" w:ascii="仿宋_GB2312" w:eastAsia="仿宋_GB2312"/>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（六）政府采购情况说明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2019年赣江新区临空组团（南昌临空经济区）财政局政府采购预算共安排</w:t>
      </w:r>
      <w:r>
        <w:rPr>
          <w:rFonts w:hint="eastAsia" w:ascii="仿宋_GB2312" w:eastAsia="仿宋_GB2312"/>
          <w:sz w:val="32"/>
          <w:szCs w:val="32"/>
          <w:lang w:val="en-US" w:eastAsia="zh-CN"/>
        </w:rPr>
        <w:t>156</w:t>
      </w:r>
      <w:r>
        <w:rPr>
          <w:rFonts w:hint="eastAsia" w:ascii="仿宋_GB2312" w:eastAsia="仿宋_GB2312"/>
          <w:sz w:val="32"/>
          <w:szCs w:val="32"/>
        </w:rPr>
        <w:t>万元。其中，货物预算</w:t>
      </w:r>
      <w:r>
        <w:rPr>
          <w:rFonts w:hint="eastAsia" w:ascii="仿宋_GB2312" w:eastAsia="仿宋_GB2312"/>
          <w:sz w:val="32"/>
          <w:szCs w:val="32"/>
          <w:lang w:val="en-US" w:eastAsia="zh-CN"/>
        </w:rPr>
        <w:t>25</w:t>
      </w:r>
      <w:r>
        <w:rPr>
          <w:rFonts w:hint="eastAsia" w:ascii="仿宋_GB2312" w:eastAsia="仿宋_GB2312"/>
          <w:sz w:val="32"/>
          <w:szCs w:val="32"/>
        </w:rPr>
        <w:t>万元，服务预算</w:t>
      </w:r>
      <w:r>
        <w:rPr>
          <w:rFonts w:hint="eastAsia" w:ascii="仿宋_GB2312" w:eastAsia="仿宋_GB2312"/>
          <w:sz w:val="32"/>
          <w:szCs w:val="32"/>
          <w:lang w:val="en-US" w:eastAsia="zh-CN"/>
        </w:rPr>
        <w:t>131</w:t>
      </w:r>
      <w:r>
        <w:rPr>
          <w:rFonts w:hint="eastAsia" w:ascii="仿宋_GB2312" w:eastAsia="仿宋_GB2312"/>
          <w:sz w:val="32"/>
          <w:szCs w:val="32"/>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（七）国有资产占有使用情况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截至2018年9月30日，部门共有车辆0辆。</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2019年部门预算安排购置车辆0辆，未安排购置单位价值200万元以上大型设备为。</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（八）绩效目标设置情况</w:t>
      </w:r>
    </w:p>
    <w:p>
      <w:pPr>
        <w:autoSpaceDE w:val="0"/>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2019 年实行绩效目标管理的项目</w:t>
      </w:r>
      <w:r>
        <w:rPr>
          <w:rFonts w:hint="eastAsia" w:ascii="仿宋_GB2312" w:eastAsia="仿宋_GB2312"/>
          <w:sz w:val="32"/>
          <w:szCs w:val="32"/>
          <w:lang w:val="en-US" w:eastAsia="zh-CN"/>
        </w:rPr>
        <w:t>1</w:t>
      </w:r>
      <w:r>
        <w:rPr>
          <w:rFonts w:hint="eastAsia" w:ascii="仿宋_GB2312" w:eastAsia="仿宋_GB2312"/>
          <w:sz w:val="32"/>
          <w:szCs w:val="32"/>
        </w:rPr>
        <w:t xml:space="preserve"> 个，涉及资金</w:t>
      </w:r>
      <w:r>
        <w:rPr>
          <w:rFonts w:hint="eastAsia" w:ascii="仿宋_GB2312" w:eastAsia="仿宋_GB2312"/>
          <w:sz w:val="32"/>
          <w:szCs w:val="32"/>
          <w:lang w:val="en-US" w:eastAsia="zh-CN"/>
        </w:rPr>
        <w:t>150</w:t>
      </w:r>
      <w:r>
        <w:rPr>
          <w:rFonts w:hint="eastAsia" w:ascii="仿宋_GB2312" w:eastAsia="仿宋_GB2312"/>
          <w:sz w:val="32"/>
          <w:szCs w:val="32"/>
        </w:rPr>
        <w:t>万元</w:t>
      </w:r>
      <w:r>
        <w:rPr>
          <w:rFonts w:hint="eastAsia" w:ascii="仿宋_GB2312" w:eastAsia="仿宋_GB2312"/>
          <w:sz w:val="32"/>
          <w:szCs w:val="32"/>
          <w:lang w:eastAsia="zh-CN"/>
        </w:rPr>
        <w:t xml:space="preserve">；纳入财政绩效目标批复的项目 </w:t>
      </w:r>
      <w:r>
        <w:rPr>
          <w:rFonts w:hint="eastAsia" w:ascii="仿宋_GB2312" w:eastAsia="仿宋_GB2312"/>
          <w:sz w:val="32"/>
          <w:szCs w:val="32"/>
          <w:lang w:val="en-US" w:eastAsia="zh-CN"/>
        </w:rPr>
        <w:t>1</w:t>
      </w:r>
      <w:r>
        <w:rPr>
          <w:rFonts w:hint="eastAsia" w:ascii="仿宋_GB2312" w:eastAsia="仿宋_GB2312"/>
          <w:sz w:val="32"/>
          <w:szCs w:val="32"/>
          <w:lang w:eastAsia="zh-CN"/>
        </w:rPr>
        <w:t>个，涉及资金</w:t>
      </w:r>
      <w:r>
        <w:rPr>
          <w:rFonts w:hint="eastAsia" w:ascii="仿宋_GB2312" w:eastAsia="仿宋_GB2312"/>
          <w:sz w:val="32"/>
          <w:szCs w:val="32"/>
          <w:lang w:val="en-US" w:eastAsia="zh-CN"/>
        </w:rPr>
        <w:t>150</w:t>
      </w:r>
      <w:r>
        <w:rPr>
          <w:rFonts w:hint="eastAsia" w:ascii="仿宋_GB2312" w:eastAsia="仿宋_GB2312"/>
          <w:sz w:val="32"/>
          <w:szCs w:val="32"/>
          <w:lang w:eastAsia="zh-CN"/>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二、“三公”经费预算情况说明</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2019年本部门“三公”经费年初预算安排1万元。其中:</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1．因公出国（境）经费0万元，主要因为2019年无因公出国（境）计划。</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2．公务接待费1万元，用于2019年公务接待经费。</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3．公务用车购置及运行维护费0万元。其中公务用车购置费0万元，公务用车运维费0万元，主要因为我局无公务用车。</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由于2019年我局第一年编制部门预算，故上年数据为0。</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三、赣江新区临空组团（南昌临空经济区）</w:t>
      </w:r>
      <w:r>
        <w:rPr>
          <w:rFonts w:hint="eastAsia" w:ascii="仿宋_GB2312" w:eastAsia="仿宋_GB2312"/>
          <w:sz w:val="32"/>
          <w:szCs w:val="32"/>
          <w:lang w:val="en-US" w:eastAsia="zh-CN"/>
        </w:rPr>
        <w:t>安全生产监督管理</w:t>
      </w:r>
      <w:r>
        <w:rPr>
          <w:rFonts w:hint="eastAsia" w:ascii="仿宋_GB2312" w:eastAsia="仿宋_GB2312"/>
          <w:sz w:val="32"/>
          <w:szCs w:val="32"/>
        </w:rPr>
        <w:t>局预算草案的具体说明</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（一）赣江新区临空组团（南昌临空经济区）</w:t>
      </w:r>
      <w:r>
        <w:rPr>
          <w:rFonts w:hint="eastAsia" w:ascii="仿宋_GB2312" w:eastAsia="仿宋_GB2312"/>
          <w:sz w:val="32"/>
          <w:szCs w:val="32"/>
          <w:lang w:val="en-US" w:eastAsia="zh-CN"/>
        </w:rPr>
        <w:t>安全生产监督管理</w:t>
      </w:r>
      <w:r>
        <w:rPr>
          <w:rFonts w:hint="eastAsia" w:ascii="仿宋_GB2312" w:eastAsia="仿宋_GB2312"/>
          <w:sz w:val="32"/>
          <w:szCs w:val="32"/>
        </w:rPr>
        <w:t>局</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1．基本情况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安全生产监督管理</w:t>
      </w:r>
      <w:r>
        <w:rPr>
          <w:rFonts w:hint="eastAsia" w:ascii="仿宋_GB2312" w:eastAsia="仿宋_GB2312"/>
          <w:sz w:val="32"/>
          <w:szCs w:val="32"/>
        </w:rPr>
        <w:t>局单位机构设置人数</w:t>
      </w:r>
      <w:r>
        <w:rPr>
          <w:rFonts w:hint="eastAsia" w:ascii="仿宋_GB2312" w:eastAsia="仿宋_GB2312"/>
          <w:sz w:val="32"/>
          <w:szCs w:val="32"/>
          <w:lang w:val="en-US" w:eastAsia="zh-CN"/>
        </w:rPr>
        <w:t>10</w:t>
      </w:r>
      <w:r>
        <w:rPr>
          <w:rFonts w:hint="eastAsia" w:ascii="仿宋_GB2312" w:eastAsia="仿宋_GB2312"/>
          <w:sz w:val="32"/>
          <w:szCs w:val="32"/>
        </w:rPr>
        <w:t>人，实有人数</w:t>
      </w:r>
      <w:r>
        <w:rPr>
          <w:rFonts w:hint="eastAsia" w:ascii="仿宋_GB2312" w:eastAsia="仿宋_GB2312"/>
          <w:sz w:val="32"/>
          <w:szCs w:val="32"/>
          <w:lang w:val="en-US" w:eastAsia="zh-CN"/>
        </w:rPr>
        <w:t>6</w:t>
      </w:r>
      <w:r>
        <w:rPr>
          <w:rFonts w:hint="eastAsia" w:ascii="仿宋_GB2312" w:eastAsia="仿宋_GB2312"/>
          <w:sz w:val="32"/>
          <w:szCs w:val="32"/>
        </w:rPr>
        <w:t>人。</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2．2019年预算收支情况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2019年收入预算总额</w:t>
      </w:r>
      <w:r>
        <w:rPr>
          <w:rFonts w:hint="eastAsia" w:ascii="仿宋_GB2312" w:eastAsia="仿宋_GB2312"/>
          <w:sz w:val="32"/>
          <w:szCs w:val="32"/>
          <w:lang w:val="en-US" w:eastAsia="zh-CN"/>
        </w:rPr>
        <w:t>159</w:t>
      </w:r>
      <w:r>
        <w:rPr>
          <w:rFonts w:hint="eastAsia" w:ascii="仿宋_GB2312" w:eastAsia="仿宋_GB2312"/>
          <w:sz w:val="32"/>
          <w:szCs w:val="32"/>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其中：财政拨款</w:t>
      </w:r>
      <w:r>
        <w:rPr>
          <w:rFonts w:hint="eastAsia" w:ascii="仿宋_GB2312" w:eastAsia="仿宋_GB2312"/>
          <w:sz w:val="32"/>
          <w:szCs w:val="32"/>
          <w:lang w:val="en-US" w:eastAsia="zh-CN"/>
        </w:rPr>
        <w:t>159</w:t>
      </w:r>
      <w:r>
        <w:rPr>
          <w:rFonts w:hint="eastAsia" w:ascii="仿宋_GB2312" w:eastAsia="仿宋_GB2312"/>
          <w:sz w:val="32"/>
          <w:szCs w:val="32"/>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2019年支出预算总额</w:t>
      </w:r>
      <w:r>
        <w:rPr>
          <w:rFonts w:hint="eastAsia" w:ascii="仿宋_GB2312" w:eastAsia="仿宋_GB2312"/>
          <w:sz w:val="32"/>
          <w:szCs w:val="32"/>
          <w:lang w:val="en-US" w:eastAsia="zh-CN"/>
        </w:rPr>
        <w:t>159</w:t>
      </w:r>
      <w:r>
        <w:rPr>
          <w:rFonts w:hint="eastAsia" w:ascii="仿宋_GB2312" w:eastAsia="仿宋_GB2312"/>
          <w:sz w:val="32"/>
          <w:szCs w:val="32"/>
        </w:rPr>
        <w:t>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其中：日常公用支出</w:t>
      </w:r>
      <w:r>
        <w:rPr>
          <w:rFonts w:hint="eastAsia" w:ascii="仿宋_GB2312" w:eastAsia="仿宋_GB2312"/>
          <w:sz w:val="32"/>
          <w:szCs w:val="32"/>
          <w:lang w:val="en-US" w:eastAsia="zh-CN"/>
        </w:rPr>
        <w:t>9</w:t>
      </w:r>
      <w:r>
        <w:rPr>
          <w:rFonts w:hint="eastAsia" w:ascii="仿宋_GB2312" w:eastAsia="仿宋_GB2312"/>
          <w:sz w:val="32"/>
          <w:szCs w:val="32"/>
        </w:rPr>
        <w:t>万元，行政事业性项目支出</w:t>
      </w:r>
      <w:r>
        <w:rPr>
          <w:rFonts w:hint="eastAsia" w:ascii="仿宋_GB2312" w:eastAsia="仿宋_GB2312"/>
          <w:sz w:val="32"/>
          <w:szCs w:val="32"/>
          <w:lang w:val="en-US" w:eastAsia="zh-CN"/>
        </w:rPr>
        <w:t>150</w:t>
      </w:r>
      <w:r>
        <w:rPr>
          <w:rFonts w:hint="eastAsia" w:ascii="仿宋_GB2312" w:eastAsia="仿宋_GB2312"/>
          <w:sz w:val="32"/>
          <w:szCs w:val="32"/>
        </w:rPr>
        <w:t>万元。</w:t>
      </w:r>
    </w:p>
    <w:p>
      <w:pPr>
        <w:autoSpaceDE w:val="0"/>
        <w:spacing w:line="600" w:lineRule="exact"/>
        <w:ind w:firstLine="643" w:firstLineChars="200"/>
        <w:jc w:val="center"/>
        <w:rPr>
          <w:rFonts w:hint="eastAsia" w:ascii="仿宋_GB2312" w:eastAsia="仿宋_GB2312"/>
          <w:b/>
          <w:bCs/>
          <w:sz w:val="32"/>
          <w:szCs w:val="32"/>
        </w:rPr>
      </w:pPr>
      <w:r>
        <w:rPr>
          <w:rFonts w:hint="eastAsia" w:ascii="仿宋_GB2312" w:eastAsia="仿宋_GB2312"/>
          <w:b/>
          <w:bCs/>
          <w:sz w:val="32"/>
          <w:szCs w:val="32"/>
        </w:rPr>
        <w:t>第三部分   赣江新区临空组团（南昌临空经济区）</w:t>
      </w:r>
      <w:r>
        <w:rPr>
          <w:rFonts w:hint="eastAsia" w:ascii="仿宋_GB2312" w:eastAsia="仿宋_GB2312"/>
          <w:b/>
          <w:bCs/>
          <w:sz w:val="32"/>
          <w:szCs w:val="32"/>
          <w:lang w:val="en-US" w:eastAsia="zh-CN"/>
        </w:rPr>
        <w:t>安全生产监督管理</w:t>
      </w:r>
      <w:r>
        <w:rPr>
          <w:rFonts w:hint="eastAsia" w:ascii="仿宋_GB2312" w:eastAsia="仿宋_GB2312"/>
          <w:b/>
          <w:bCs/>
          <w:sz w:val="32"/>
          <w:szCs w:val="32"/>
        </w:rPr>
        <w:t>局2019年部门预算表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一、《收支预算总表》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二、《部门收入总表》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三、《部门支出总表》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四、《财政拨款收支总表》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五、《一般公共预算支出表》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六、《一般公共预算基本支出表》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七、《一般公共预算“三公”经费支出表》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八、《政府性基金预算支出表》</w:t>
      </w:r>
    </w:p>
    <w:p>
      <w:pPr>
        <w:pStyle w:val="7"/>
        <w:autoSpaceDE w:val="0"/>
        <w:spacing w:line="600" w:lineRule="exact"/>
        <w:ind w:left="1640" w:firstLine="0" w:firstLineChars="0"/>
        <w:jc w:val="center"/>
        <w:rPr>
          <w:rFonts w:ascii="仿宋_GB2312" w:eastAsia="仿宋_GB2312"/>
          <w:b/>
          <w:bCs/>
          <w:sz w:val="32"/>
          <w:szCs w:val="32"/>
        </w:rPr>
      </w:pPr>
      <w:r>
        <w:rPr>
          <w:rFonts w:hint="eastAsia" w:ascii="仿宋_GB2312" w:eastAsia="仿宋_GB2312"/>
          <w:b/>
          <w:bCs/>
          <w:sz w:val="32"/>
          <w:szCs w:val="32"/>
        </w:rPr>
        <w:t>第四部分  名词解释</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一、收入科目</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（一）财政拨款：指财政当年拨付的资金。</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（二）事业收入：指事业单位开展专业业务活动及辅助活动取得的收入。</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（三）事业单位经营收入：指事业单位在专业业务活动及辅助活动之外开展非独立核算经营活动取得的收入。</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（四）其他收入：指除财政拨款、事业收入、事业单位经营收入等以外的各项收入。</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（五）附属单位上缴收入：反映事业单位附属的独立核算单位按规定标准或比例缴纳的各项收入。包括附属的事业单位上缴的收入和附属的企业上缴的利润等。</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（六）上级补助收入：反映事业单位从主管部门和上级单位取得的非财政补助收入。</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（七）用事业基金弥补收支差额：填列事业单位用事业基金弥补2019年收支差额的数额。</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（八）上年结转和结余：填列2018年全部结转和结余的资金数，包括当年结转结余资金和历年滚存结转结余资金。</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二、支出科目</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240101</w:t>
      </w:r>
      <w:r>
        <w:rPr>
          <w:rFonts w:hint="eastAsia" w:ascii="仿宋_GB2312" w:eastAsia="仿宋_GB2312"/>
          <w:sz w:val="32"/>
          <w:szCs w:val="32"/>
        </w:rPr>
        <w:t>行政运行：反映行政单位（包括实行公务员管理的事业单位）的基本支出。</w:t>
      </w:r>
    </w:p>
    <w:p>
      <w:pPr>
        <w:autoSpaceDE w:val="0"/>
        <w:spacing w:line="600" w:lineRule="exact"/>
        <w:ind w:firstLine="420" w:firstLineChars="200"/>
        <w:rPr>
          <w:rFonts w:ascii="仿宋_GB2312" w:eastAsia="仿宋_GB2312"/>
          <w:sz w:val="32"/>
          <w:szCs w:val="32"/>
        </w:rPr>
      </w:pPr>
      <w:r>
        <w:rPr>
          <w:rFonts w:hint="eastAsia"/>
          <w:lang w:val="en-US" w:eastAsia="zh-CN"/>
        </w:rPr>
        <w:t xml:space="preserve">  </w:t>
      </w:r>
      <w:r>
        <w:rPr>
          <w:rFonts w:hint="eastAsia" w:ascii="仿宋_GB2312" w:eastAsia="仿宋_GB2312"/>
          <w:sz w:val="32"/>
          <w:szCs w:val="32"/>
        </w:rPr>
        <w:t>2</w:t>
      </w:r>
      <w:r>
        <w:rPr>
          <w:rFonts w:hint="eastAsia" w:ascii="仿宋_GB2312" w:eastAsia="仿宋_GB2312"/>
          <w:sz w:val="32"/>
          <w:szCs w:val="32"/>
          <w:lang w:val="en-US" w:eastAsia="zh-CN"/>
        </w:rPr>
        <w:t>240109应急管理</w:t>
      </w:r>
      <w:r>
        <w:rPr>
          <w:rFonts w:hint="eastAsia" w:ascii="仿宋_GB2312" w:eastAsia="仿宋_GB2312"/>
          <w:sz w:val="32"/>
          <w:szCs w:val="32"/>
        </w:rPr>
        <w:t>：反映</w:t>
      </w:r>
      <w:r>
        <w:rPr>
          <w:rFonts w:hint="eastAsia" w:ascii="仿宋_GB2312" w:eastAsia="仿宋_GB2312"/>
          <w:sz w:val="32"/>
          <w:szCs w:val="32"/>
          <w:lang w:val="en-US" w:eastAsia="zh-CN"/>
        </w:rPr>
        <w:t>用于应急管理的法律法规修订，应急预案演练、协调保障等方面的支出</w:t>
      </w:r>
      <w:r>
        <w:rPr>
          <w:rFonts w:hint="eastAsia" w:ascii="仿宋_GB2312" w:eastAsia="仿宋_GB2312"/>
          <w:sz w:val="32"/>
          <w:szCs w:val="32"/>
        </w:rPr>
        <w:t>。</w:t>
      </w:r>
      <w:bookmarkStart w:id="0" w:name="_GoBack"/>
      <w:bookmarkEnd w:id="0"/>
    </w:p>
    <w:p>
      <w:pPr>
        <w:rPr>
          <w:rFonts w:hint="default"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C6D86"/>
    <w:multiLevelType w:val="multilevel"/>
    <w:tmpl w:val="516C6D86"/>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F"/>
    <w:rsid w:val="0002078F"/>
    <w:rsid w:val="00027AFF"/>
    <w:rsid w:val="001B7ADD"/>
    <w:rsid w:val="001F3A2D"/>
    <w:rsid w:val="0038132A"/>
    <w:rsid w:val="003E3987"/>
    <w:rsid w:val="004126BD"/>
    <w:rsid w:val="00416D9C"/>
    <w:rsid w:val="00433630"/>
    <w:rsid w:val="00491C3C"/>
    <w:rsid w:val="00494933"/>
    <w:rsid w:val="004E2B50"/>
    <w:rsid w:val="00571E69"/>
    <w:rsid w:val="00584E07"/>
    <w:rsid w:val="006A04FB"/>
    <w:rsid w:val="006A5515"/>
    <w:rsid w:val="006F2CB8"/>
    <w:rsid w:val="0076194F"/>
    <w:rsid w:val="00937454"/>
    <w:rsid w:val="00AF2FBF"/>
    <w:rsid w:val="00B621BE"/>
    <w:rsid w:val="00C154ED"/>
    <w:rsid w:val="00C44E55"/>
    <w:rsid w:val="00D17539"/>
    <w:rsid w:val="00D81C70"/>
    <w:rsid w:val="00D92E6D"/>
    <w:rsid w:val="00D95F64"/>
    <w:rsid w:val="00E431FD"/>
    <w:rsid w:val="00EA49B6"/>
    <w:rsid w:val="00EF4136"/>
    <w:rsid w:val="00F540CA"/>
    <w:rsid w:val="00F5656E"/>
    <w:rsid w:val="00F64A80"/>
    <w:rsid w:val="071A4ED9"/>
    <w:rsid w:val="09933098"/>
    <w:rsid w:val="236E6863"/>
    <w:rsid w:val="2EB15730"/>
    <w:rsid w:val="3B7E4A97"/>
    <w:rsid w:val="430B376C"/>
    <w:rsid w:val="445231A9"/>
    <w:rsid w:val="445B2B05"/>
    <w:rsid w:val="484227BB"/>
    <w:rsid w:val="562778FE"/>
    <w:rsid w:val="72C47F78"/>
    <w:rsid w:val="799B5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List Paragraph"/>
    <w:basedOn w:val="1"/>
    <w:qFormat/>
    <w:uiPriority w:val="34"/>
    <w:pPr>
      <w:ind w:firstLine="420" w:firstLineChars="200"/>
    </w:pPr>
  </w:style>
  <w:style w:type="character" w:customStyle="1" w:styleId="8">
    <w:name w:val="页眉 Char"/>
    <w:basedOn w:val="6"/>
    <w:link w:val="3"/>
    <w:qFormat/>
    <w:uiPriority w:val="99"/>
    <w:rPr>
      <w:rFonts w:ascii="Calibri" w:hAnsi="Calibri" w:eastAsia="宋体" w:cs="Times New Roman"/>
      <w:sz w:val="18"/>
      <w:szCs w:val="18"/>
    </w:rPr>
  </w:style>
  <w:style w:type="character" w:customStyle="1" w:styleId="9">
    <w:name w:val="页脚 Char"/>
    <w:basedOn w:val="6"/>
    <w:link w:val="2"/>
    <w:qFormat/>
    <w:uiPriority w:val="99"/>
    <w:rPr>
      <w:rFonts w:ascii="Calibri" w:hAnsi="Calibri" w:eastAsia="宋体" w:cs="Times New Roman"/>
      <w:sz w:val="18"/>
      <w:szCs w:val="18"/>
    </w:rPr>
  </w:style>
  <w:style w:type="paragraph" w:customStyle="1" w:styleId="10">
    <w:name w:val="Body text|2"/>
    <w:basedOn w:val="1"/>
    <w:qFormat/>
    <w:uiPriority w:val="0"/>
    <w:pPr>
      <w:widowControl w:val="0"/>
      <w:shd w:val="clear" w:color="auto" w:fill="FFFFFF"/>
      <w:spacing w:before="520" w:after="1220" w:line="300" w:lineRule="exact"/>
      <w:jc w:val="center"/>
    </w:pPr>
    <w:rPr>
      <w:rFonts w:ascii="PMingLiU" w:hAnsi="PMingLiU" w:eastAsia="PMingLiU" w:cs="PMingLiU"/>
      <w:spacing w:val="20"/>
      <w:sz w:val="30"/>
      <w:szCs w:val="3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7</Pages>
  <Words>401</Words>
  <Characters>2287</Characters>
  <Lines>19</Lines>
  <Paragraphs>5</Paragraphs>
  <TotalTime>1</TotalTime>
  <ScaleCrop>false</ScaleCrop>
  <LinksUpToDate>false</LinksUpToDate>
  <CharactersWithSpaces>2683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2019-05-10T05:32:00Z</dcterms:created>
  <dc:creator>付柔</dc:creator>
  <cp:lastModifiedBy>蓝泽</cp:lastModifiedBy>
  <cp:lastPrinted>2020-03-10T08:39:00Z</cp:lastPrinted>
  <dcterms:modified xsi:type="dcterms:W3CDTF">2021-06-08T07:31:29Z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85998E3C60694BABA1F746835AFA0796</vt:lpwstr>
  </property>
</Properties>
</file>