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6E" w:rsidRDefault="005F1A67">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南昌临空经济区</w:t>
      </w:r>
      <w:r>
        <w:rPr>
          <w:rFonts w:ascii="方正小标宋简体" w:eastAsia="方正小标宋简体" w:hint="eastAsia"/>
          <w:sz w:val="44"/>
          <w:szCs w:val="44"/>
        </w:rPr>
        <w:t>(</w:t>
      </w:r>
      <w:r>
        <w:rPr>
          <w:rFonts w:ascii="方正小标宋简体" w:eastAsia="方正小标宋简体" w:hint="eastAsia"/>
          <w:sz w:val="44"/>
          <w:szCs w:val="44"/>
        </w:rPr>
        <w:t>赣江新区临空组团）</w:t>
      </w:r>
    </w:p>
    <w:p w:rsidR="0030646E" w:rsidRDefault="005F1A67">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巡察（督查）办</w:t>
      </w:r>
      <w:r>
        <w:rPr>
          <w:rFonts w:ascii="方正小标宋简体" w:eastAsia="方正小标宋简体" w:hint="eastAsia"/>
          <w:sz w:val="44"/>
          <w:szCs w:val="44"/>
        </w:rPr>
        <w:t>2020</w:t>
      </w:r>
      <w:r>
        <w:rPr>
          <w:rFonts w:ascii="方正小标宋简体" w:eastAsia="方正小标宋简体" w:hint="eastAsia"/>
          <w:sz w:val="44"/>
          <w:szCs w:val="44"/>
        </w:rPr>
        <w:t>年部门预算公开</w:t>
      </w:r>
    </w:p>
    <w:p w:rsidR="0030646E" w:rsidRDefault="005F1A67">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30646E" w:rsidRDefault="005F1A67">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w:t>
      </w:r>
      <w:r>
        <w:rPr>
          <w:rFonts w:ascii="仿宋_GB2312" w:eastAsia="仿宋_GB2312" w:hint="eastAsia"/>
          <w:b/>
          <w:bCs/>
          <w:sz w:val="32"/>
          <w:szCs w:val="32"/>
        </w:rPr>
        <w:t xml:space="preserve">  </w:t>
      </w:r>
      <w:r>
        <w:rPr>
          <w:rFonts w:ascii="仿宋_GB2312" w:eastAsia="仿宋_GB2312" w:hint="eastAsia"/>
          <w:b/>
          <w:bCs/>
          <w:sz w:val="32"/>
          <w:szCs w:val="32"/>
        </w:rPr>
        <w:t>录</w:t>
      </w:r>
    </w:p>
    <w:p w:rsidR="0030646E" w:rsidRDefault="005F1A67">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30646E" w:rsidRDefault="005F1A67">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赣江新区临空组团）巡察（督查）办概况</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一、部门主要职责</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w:t>
      </w:r>
      <w:r>
        <w:rPr>
          <w:rFonts w:ascii="仿宋_GB2312" w:eastAsia="仿宋_GB2312" w:hint="eastAsia"/>
          <w:sz w:val="32"/>
          <w:szCs w:val="32"/>
        </w:rPr>
        <w:t>2020</w:t>
      </w:r>
      <w:r>
        <w:rPr>
          <w:rFonts w:ascii="仿宋_GB2312" w:eastAsia="仿宋_GB2312" w:hint="eastAsia"/>
          <w:sz w:val="32"/>
          <w:szCs w:val="32"/>
        </w:rPr>
        <w:t>年主要工作任务</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三、部门基本情况</w:t>
      </w:r>
    </w:p>
    <w:p w:rsidR="0030646E" w:rsidRDefault="005F1A67">
      <w:pPr>
        <w:autoSpaceDE w:val="0"/>
        <w:spacing w:line="600" w:lineRule="exact"/>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赣江新区临空组团）巡察（督查）办</w:t>
      </w:r>
      <w:r>
        <w:rPr>
          <w:rFonts w:ascii="仿宋_GB2312" w:eastAsia="仿宋_GB2312" w:hint="eastAsia"/>
          <w:b/>
          <w:bCs/>
          <w:sz w:val="32"/>
          <w:szCs w:val="32"/>
        </w:rPr>
        <w:t>2020</w:t>
      </w:r>
      <w:r>
        <w:rPr>
          <w:rFonts w:ascii="仿宋_GB2312" w:eastAsia="仿宋_GB2312" w:hint="eastAsia"/>
          <w:b/>
          <w:bCs/>
          <w:sz w:val="32"/>
          <w:szCs w:val="32"/>
        </w:rPr>
        <w:t>年部门预算情况说明</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30646E" w:rsidRDefault="005F1A67">
      <w:pPr>
        <w:autoSpaceDE w:val="0"/>
        <w:spacing w:line="600" w:lineRule="exact"/>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w:t>
      </w:r>
      <w:r>
        <w:rPr>
          <w:rFonts w:ascii="仿宋_GB2312" w:eastAsia="仿宋_GB2312" w:hint="eastAsia"/>
          <w:b/>
          <w:bCs/>
          <w:sz w:val="32"/>
          <w:szCs w:val="32"/>
        </w:rPr>
        <w:t>2019</w:t>
      </w:r>
      <w:r>
        <w:rPr>
          <w:rFonts w:ascii="仿宋_GB2312" w:eastAsia="仿宋_GB2312" w:hint="eastAsia"/>
          <w:b/>
          <w:bCs/>
          <w:sz w:val="32"/>
          <w:szCs w:val="32"/>
        </w:rPr>
        <w:t>年巡察（督查）</w:t>
      </w:r>
      <w:proofErr w:type="gramStart"/>
      <w:r>
        <w:rPr>
          <w:rFonts w:ascii="仿宋_GB2312" w:eastAsia="仿宋_GB2312" w:hint="eastAsia"/>
          <w:b/>
          <w:bCs/>
          <w:sz w:val="32"/>
          <w:szCs w:val="32"/>
        </w:rPr>
        <w:t>办部门</w:t>
      </w:r>
      <w:proofErr w:type="gramEnd"/>
      <w:r>
        <w:rPr>
          <w:rFonts w:ascii="仿宋_GB2312" w:eastAsia="仿宋_GB2312" w:hint="eastAsia"/>
          <w:b/>
          <w:bCs/>
          <w:sz w:val="32"/>
          <w:szCs w:val="32"/>
        </w:rPr>
        <w:t>预算表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30646E" w:rsidRDefault="005F1A67">
      <w:pPr>
        <w:autoSpaceDE w:val="0"/>
        <w:spacing w:line="600" w:lineRule="exact"/>
        <w:rPr>
          <w:rFonts w:ascii="仿宋_GB2312" w:eastAsia="仿宋_GB2312"/>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30646E" w:rsidRDefault="005F1A6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w:t>
      </w:r>
    </w:p>
    <w:p w:rsidR="0030646E" w:rsidRDefault="005F1A6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巡察（督查）办概况</w:t>
      </w:r>
    </w:p>
    <w:p w:rsidR="0030646E" w:rsidRDefault="005F1A6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负责全区巡察工作的计划安排、综合协调、政策研究、制度建设、服务保障等工作；负责对巡察组组成人员的培训和日常管理；组织推动巡察工作，加强对巡察过程的管控，保障巡察工作依规依纪实施；督促被巡察部门（公司）将巡察中发现的问题整改到位；配合做好迎接上级巡察有关工作；修改完善督查制度，制定督查工作计划，创新督查手段，提高督查工作效率；对全区招商引资、项目推进、征地拆迁、工程建设等重大重点工作开展督查督办；做好绩效考核办法的拟定、绩效考核的组织实施、督促检查考核结果的运用等工作；做好党工委、管委会领导和上级机关交办的其</w:t>
      </w:r>
      <w:r>
        <w:rPr>
          <w:rFonts w:ascii="仿宋_GB2312" w:eastAsia="仿宋_GB2312" w:hint="eastAsia"/>
          <w:sz w:val="32"/>
          <w:szCs w:val="32"/>
        </w:rPr>
        <w:t>他工作任务。</w:t>
      </w:r>
    </w:p>
    <w:p w:rsidR="0030646E" w:rsidRDefault="005F1A6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二、部门</w:t>
      </w:r>
      <w:r>
        <w:rPr>
          <w:rFonts w:ascii="仿宋_GB2312" w:eastAsia="仿宋_GB2312" w:hint="eastAsia"/>
          <w:b/>
          <w:sz w:val="32"/>
          <w:szCs w:val="32"/>
        </w:rPr>
        <w:t>2020</w:t>
      </w:r>
      <w:r>
        <w:rPr>
          <w:rFonts w:ascii="仿宋_GB2312" w:eastAsia="仿宋_GB2312" w:hint="eastAsia"/>
          <w:b/>
          <w:sz w:val="32"/>
          <w:szCs w:val="32"/>
        </w:rPr>
        <w:t>年主要工作任务</w:t>
      </w:r>
    </w:p>
    <w:p w:rsidR="0030646E" w:rsidRDefault="005F1A67">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南昌临空经济区</w:t>
      </w:r>
      <w:r>
        <w:rPr>
          <w:rFonts w:ascii="仿宋_GB2312" w:eastAsia="仿宋_GB2312" w:hint="eastAsia"/>
          <w:sz w:val="32"/>
          <w:szCs w:val="32"/>
        </w:rPr>
        <w:t>(</w:t>
      </w:r>
      <w:r>
        <w:rPr>
          <w:rFonts w:ascii="仿宋_GB2312" w:eastAsia="仿宋_GB2312" w:hint="eastAsia"/>
          <w:sz w:val="32"/>
          <w:szCs w:val="32"/>
        </w:rPr>
        <w:t>赣江新区临空组团）巡察（督查）办</w:t>
      </w:r>
      <w:r>
        <w:rPr>
          <w:rFonts w:ascii="仿宋_GB2312" w:eastAsia="仿宋_GB2312" w:hint="eastAsia"/>
          <w:sz w:val="32"/>
          <w:szCs w:val="32"/>
        </w:rPr>
        <w:t>2020</w:t>
      </w:r>
      <w:r>
        <w:rPr>
          <w:rFonts w:ascii="仿宋_GB2312" w:eastAsia="仿宋_GB2312" w:hint="eastAsia"/>
          <w:sz w:val="32"/>
          <w:szCs w:val="32"/>
        </w:rPr>
        <w:t>年的主要工作任务是：</w:t>
      </w:r>
    </w:p>
    <w:p w:rsidR="0030646E" w:rsidRDefault="005F1A67">
      <w:pPr>
        <w:adjustRightInd w:val="0"/>
        <w:snapToGrid w:val="0"/>
        <w:spacing w:line="520" w:lineRule="exact"/>
        <w:ind w:firstLineChars="200" w:firstLine="643"/>
        <w:rPr>
          <w:rFonts w:eastAsia="仿宋_GB2312"/>
          <w:sz w:val="32"/>
          <w:szCs w:val="32"/>
        </w:rPr>
      </w:pPr>
      <w:r>
        <w:rPr>
          <w:rFonts w:ascii="楷体_GB2312" w:eastAsia="楷体_GB2312" w:hint="eastAsia"/>
          <w:b/>
          <w:sz w:val="32"/>
          <w:szCs w:val="32"/>
        </w:rPr>
        <w:t>1.</w:t>
      </w:r>
      <w:r>
        <w:rPr>
          <w:rFonts w:ascii="楷体_GB2312" w:eastAsia="楷体_GB2312" w:hint="eastAsia"/>
          <w:b/>
          <w:sz w:val="32"/>
          <w:szCs w:val="32"/>
        </w:rPr>
        <w:t>做好巡察日常工作。</w:t>
      </w:r>
      <w:r>
        <w:rPr>
          <w:rFonts w:eastAsia="仿宋_GB2312"/>
          <w:sz w:val="32"/>
          <w:szCs w:val="32"/>
        </w:rPr>
        <w:t>继续做好巡察工作，落实好</w:t>
      </w:r>
      <w:r>
        <w:rPr>
          <w:rFonts w:eastAsia="仿宋_GB2312" w:hint="eastAsia"/>
          <w:sz w:val="32"/>
          <w:szCs w:val="32"/>
        </w:rPr>
        <w:t>上级单位</w:t>
      </w:r>
      <w:r>
        <w:rPr>
          <w:rFonts w:eastAsia="仿宋_GB2312"/>
          <w:sz w:val="32"/>
          <w:szCs w:val="32"/>
        </w:rPr>
        <w:t>巡察工作要求，</w:t>
      </w:r>
      <w:r>
        <w:rPr>
          <w:rFonts w:eastAsia="仿宋_GB2312" w:hint="eastAsia"/>
          <w:sz w:val="32"/>
          <w:szCs w:val="32"/>
        </w:rPr>
        <w:t>学习贯彻好巡察工作相关文件，努力打造一支本领过硬的巡察工作队伍。</w:t>
      </w:r>
    </w:p>
    <w:p w:rsidR="0030646E" w:rsidRDefault="005F1A67">
      <w:pPr>
        <w:adjustRightInd w:val="0"/>
        <w:snapToGrid w:val="0"/>
        <w:spacing w:line="520" w:lineRule="exact"/>
        <w:ind w:firstLineChars="200" w:firstLine="643"/>
        <w:rPr>
          <w:rFonts w:eastAsia="仿宋_GB2312"/>
          <w:sz w:val="32"/>
          <w:szCs w:val="32"/>
        </w:rPr>
      </w:pPr>
      <w:r>
        <w:rPr>
          <w:rFonts w:ascii="楷体_GB2312" w:eastAsia="楷体_GB2312" w:hint="eastAsia"/>
          <w:b/>
          <w:sz w:val="32"/>
          <w:szCs w:val="32"/>
        </w:rPr>
        <w:t>2.</w:t>
      </w:r>
      <w:r>
        <w:rPr>
          <w:rFonts w:ascii="楷体_GB2312" w:eastAsia="楷体_GB2312" w:hint="eastAsia"/>
          <w:b/>
          <w:sz w:val="32"/>
          <w:szCs w:val="32"/>
        </w:rPr>
        <w:t>跟进专项督查工作。</w:t>
      </w:r>
      <w:r>
        <w:rPr>
          <w:rFonts w:eastAsia="仿宋_GB2312" w:hint="eastAsia"/>
          <w:sz w:val="32"/>
          <w:szCs w:val="32"/>
        </w:rPr>
        <w:t>跟进专项督查工作。继续围绕落</w:t>
      </w:r>
      <w:r>
        <w:rPr>
          <w:rFonts w:eastAsia="仿宋_GB2312" w:hint="eastAsia"/>
          <w:sz w:val="32"/>
          <w:szCs w:val="32"/>
        </w:rPr>
        <w:lastRenderedPageBreak/>
        <w:t>实昌北机场邮件处理中心、奥克斯智能电气、北斗大厦等项目开展专项督查工作</w:t>
      </w:r>
      <w:r>
        <w:rPr>
          <w:rFonts w:eastAsia="仿宋_GB2312" w:hint="eastAsia"/>
          <w:sz w:val="32"/>
          <w:szCs w:val="32"/>
        </w:rPr>
        <w:t>.</w:t>
      </w:r>
    </w:p>
    <w:p w:rsidR="0030646E" w:rsidRDefault="005F1A67">
      <w:pPr>
        <w:adjustRightInd w:val="0"/>
        <w:snapToGrid w:val="0"/>
        <w:spacing w:line="520" w:lineRule="exact"/>
        <w:ind w:firstLineChars="200" w:firstLine="643"/>
        <w:rPr>
          <w:rFonts w:eastAsia="仿宋_GB2312"/>
          <w:sz w:val="32"/>
          <w:szCs w:val="32"/>
        </w:rPr>
      </w:pPr>
      <w:r>
        <w:rPr>
          <w:rFonts w:ascii="楷体_GB2312" w:eastAsia="楷体_GB2312" w:hint="eastAsia"/>
          <w:b/>
          <w:sz w:val="32"/>
          <w:szCs w:val="32"/>
        </w:rPr>
        <w:t>3.</w:t>
      </w:r>
      <w:r>
        <w:rPr>
          <w:rFonts w:ascii="楷体_GB2312" w:eastAsia="楷体_GB2312" w:hint="eastAsia"/>
          <w:b/>
          <w:sz w:val="32"/>
          <w:szCs w:val="32"/>
        </w:rPr>
        <w:t>督促重点督查工作。</w:t>
      </w:r>
      <w:r>
        <w:rPr>
          <w:rFonts w:eastAsia="仿宋_GB2312" w:hint="eastAsia"/>
          <w:sz w:val="32"/>
          <w:szCs w:val="32"/>
        </w:rPr>
        <w:t>继续做好党工委会、主任办公会等会议议定事项的督查工作，做好招商引资、稳</w:t>
      </w:r>
      <w:proofErr w:type="gramStart"/>
      <w:r>
        <w:rPr>
          <w:rFonts w:eastAsia="仿宋_GB2312" w:hint="eastAsia"/>
          <w:sz w:val="32"/>
          <w:szCs w:val="32"/>
        </w:rPr>
        <w:t>商安商</w:t>
      </w:r>
      <w:proofErr w:type="gramEnd"/>
      <w:r>
        <w:rPr>
          <w:rFonts w:eastAsia="仿宋_GB2312" w:hint="eastAsia"/>
          <w:sz w:val="32"/>
          <w:szCs w:val="32"/>
        </w:rPr>
        <w:t>等工作事项的</w:t>
      </w:r>
      <w:r>
        <w:rPr>
          <w:rFonts w:eastAsia="仿宋_GB2312"/>
          <w:sz w:val="32"/>
          <w:szCs w:val="32"/>
        </w:rPr>
        <w:t>督查督办。</w:t>
      </w:r>
    </w:p>
    <w:p w:rsidR="0030646E" w:rsidRDefault="005F1A67">
      <w:pPr>
        <w:adjustRightInd w:val="0"/>
        <w:snapToGrid w:val="0"/>
        <w:spacing w:line="520" w:lineRule="exact"/>
        <w:ind w:firstLineChars="200" w:firstLine="643"/>
        <w:rPr>
          <w:rFonts w:ascii="仿宋_GB2312" w:eastAsia="仿宋_GB2312"/>
          <w:sz w:val="32"/>
          <w:szCs w:val="32"/>
        </w:rPr>
      </w:pPr>
      <w:r>
        <w:rPr>
          <w:rFonts w:ascii="楷体_GB2312" w:eastAsia="楷体_GB2312" w:hint="eastAsia"/>
          <w:b/>
          <w:sz w:val="32"/>
          <w:szCs w:val="32"/>
        </w:rPr>
        <w:t>4.</w:t>
      </w:r>
      <w:r>
        <w:rPr>
          <w:rFonts w:ascii="楷体_GB2312" w:eastAsia="楷体_GB2312" w:hint="eastAsia"/>
          <w:b/>
          <w:sz w:val="32"/>
          <w:szCs w:val="32"/>
        </w:rPr>
        <w:t>抓好绩效考核工作。</w:t>
      </w:r>
      <w:r>
        <w:rPr>
          <w:rFonts w:eastAsia="仿宋_GB2312"/>
          <w:sz w:val="32"/>
          <w:szCs w:val="32"/>
        </w:rPr>
        <w:t>完善绩效考核的各项指标，</w:t>
      </w:r>
      <w:r>
        <w:rPr>
          <w:rFonts w:eastAsia="仿宋_GB2312" w:hint="eastAsia"/>
          <w:sz w:val="32"/>
          <w:szCs w:val="32"/>
        </w:rPr>
        <w:t>充分发挥</w:t>
      </w:r>
      <w:r>
        <w:rPr>
          <w:rFonts w:eastAsia="仿宋_GB2312"/>
          <w:sz w:val="32"/>
          <w:szCs w:val="32"/>
        </w:rPr>
        <w:t>绩效考核工作对各部门、管理处、驻区部门</w:t>
      </w:r>
      <w:r>
        <w:rPr>
          <w:rFonts w:eastAsia="仿宋_GB2312" w:hint="eastAsia"/>
          <w:sz w:val="32"/>
          <w:szCs w:val="32"/>
        </w:rPr>
        <w:t>的督促作用，</w:t>
      </w:r>
      <w:r>
        <w:rPr>
          <w:rFonts w:eastAsia="仿宋_GB2312"/>
          <w:sz w:val="32"/>
          <w:szCs w:val="32"/>
        </w:rPr>
        <w:t>促进工作</w:t>
      </w:r>
      <w:r>
        <w:rPr>
          <w:rFonts w:eastAsia="仿宋_GB2312" w:hint="eastAsia"/>
          <w:sz w:val="32"/>
          <w:szCs w:val="32"/>
        </w:rPr>
        <w:t>正常开展</w:t>
      </w:r>
      <w:r>
        <w:rPr>
          <w:rFonts w:eastAsia="仿宋_GB2312"/>
          <w:sz w:val="32"/>
          <w:szCs w:val="32"/>
        </w:rPr>
        <w:t>。</w:t>
      </w:r>
    </w:p>
    <w:p w:rsidR="0030646E" w:rsidRDefault="005F1A6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三、部门基本情况</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w:t>
      </w:r>
      <w:r>
        <w:rPr>
          <w:rFonts w:ascii="仿宋_GB2312" w:eastAsia="仿宋_GB2312" w:hint="eastAsia"/>
          <w:sz w:val="32"/>
          <w:szCs w:val="32"/>
        </w:rPr>
        <w:t>(</w:t>
      </w:r>
      <w:r>
        <w:rPr>
          <w:rFonts w:ascii="仿宋_GB2312" w:eastAsia="仿宋_GB2312" w:hint="eastAsia"/>
          <w:sz w:val="32"/>
          <w:szCs w:val="32"/>
        </w:rPr>
        <w:t>赣江新区临空组团）巡察（督查）办共有巡察（督查）办本级</w:t>
      </w:r>
      <w:r>
        <w:rPr>
          <w:rFonts w:ascii="仿宋_GB2312" w:eastAsia="仿宋_GB2312" w:hint="eastAsia"/>
          <w:sz w:val="32"/>
          <w:szCs w:val="32"/>
        </w:rPr>
        <w:t>1</w:t>
      </w:r>
      <w:r>
        <w:rPr>
          <w:rFonts w:ascii="仿宋_GB2312" w:eastAsia="仿宋_GB2312" w:hint="eastAsia"/>
          <w:sz w:val="32"/>
          <w:szCs w:val="32"/>
        </w:rPr>
        <w:t>个预算单位，下设巡察督查处和绩效考核处两个处室。其中，机构设置人数</w:t>
      </w:r>
      <w:r>
        <w:rPr>
          <w:rFonts w:ascii="仿宋_GB2312" w:eastAsia="仿宋_GB2312" w:hint="eastAsia"/>
          <w:sz w:val="32"/>
          <w:szCs w:val="32"/>
        </w:rPr>
        <w:t>7</w:t>
      </w:r>
      <w:r>
        <w:rPr>
          <w:rFonts w:ascii="仿宋_GB2312" w:eastAsia="仿宋_GB2312" w:hint="eastAsia"/>
          <w:sz w:val="32"/>
          <w:szCs w:val="32"/>
        </w:rPr>
        <w:t>人；实有人数</w:t>
      </w:r>
      <w:r>
        <w:rPr>
          <w:rFonts w:ascii="仿宋_GB2312" w:eastAsia="仿宋_GB2312" w:hint="eastAsia"/>
          <w:sz w:val="32"/>
          <w:szCs w:val="32"/>
        </w:rPr>
        <w:t>4</w:t>
      </w:r>
      <w:r>
        <w:rPr>
          <w:rFonts w:ascii="仿宋_GB2312" w:eastAsia="仿宋_GB2312" w:hint="eastAsia"/>
          <w:sz w:val="32"/>
          <w:szCs w:val="32"/>
        </w:rPr>
        <w:t>人，其中：在职人数</w:t>
      </w:r>
      <w:r>
        <w:rPr>
          <w:rFonts w:ascii="仿宋_GB2312" w:eastAsia="仿宋_GB2312" w:hint="eastAsia"/>
          <w:sz w:val="32"/>
          <w:szCs w:val="32"/>
        </w:rPr>
        <w:t>4</w:t>
      </w:r>
      <w:r>
        <w:rPr>
          <w:rFonts w:ascii="仿宋_GB2312" w:eastAsia="仿宋_GB2312" w:hint="eastAsia"/>
          <w:sz w:val="32"/>
          <w:szCs w:val="32"/>
        </w:rPr>
        <w:t>人，包括行政人员</w:t>
      </w:r>
      <w:r>
        <w:rPr>
          <w:rFonts w:ascii="仿宋_GB2312" w:eastAsia="仿宋_GB2312" w:hint="eastAsia"/>
          <w:sz w:val="32"/>
          <w:szCs w:val="32"/>
        </w:rPr>
        <w:t>0</w:t>
      </w:r>
      <w:r>
        <w:rPr>
          <w:rFonts w:ascii="仿宋_GB2312" w:eastAsia="仿宋_GB2312" w:hint="eastAsia"/>
          <w:sz w:val="32"/>
          <w:szCs w:val="32"/>
        </w:rPr>
        <w:t>人、其他人员</w:t>
      </w:r>
      <w:r>
        <w:rPr>
          <w:rFonts w:ascii="仿宋_GB2312" w:eastAsia="仿宋_GB2312" w:hint="eastAsia"/>
          <w:sz w:val="32"/>
          <w:szCs w:val="32"/>
        </w:rPr>
        <w:t>4</w:t>
      </w:r>
      <w:r>
        <w:rPr>
          <w:rFonts w:ascii="仿宋_GB2312" w:eastAsia="仿宋_GB2312" w:hint="eastAsia"/>
          <w:sz w:val="32"/>
          <w:szCs w:val="32"/>
        </w:rPr>
        <w:t>人。</w:t>
      </w:r>
    </w:p>
    <w:p w:rsidR="0030646E" w:rsidRDefault="005F1A6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w:t>
      </w:r>
    </w:p>
    <w:p w:rsidR="0030646E" w:rsidRDefault="005F1A6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巡察（督查）办</w:t>
      </w:r>
      <w:r>
        <w:rPr>
          <w:rFonts w:ascii="仿宋_GB2312" w:eastAsia="仿宋_GB2312" w:hint="eastAsia"/>
          <w:b/>
          <w:bCs/>
          <w:sz w:val="32"/>
          <w:szCs w:val="32"/>
        </w:rPr>
        <w:t>2020</w:t>
      </w:r>
      <w:r>
        <w:rPr>
          <w:rFonts w:ascii="仿宋_GB2312" w:eastAsia="仿宋_GB2312" w:hint="eastAsia"/>
          <w:b/>
          <w:bCs/>
          <w:sz w:val="32"/>
          <w:szCs w:val="32"/>
        </w:rPr>
        <w:t>年部门预算情况说明</w:t>
      </w:r>
    </w:p>
    <w:p w:rsidR="0030646E" w:rsidRDefault="005F1A67">
      <w:pPr>
        <w:pStyle w:val="a6"/>
        <w:numPr>
          <w:ilvl w:val="0"/>
          <w:numId w:val="1"/>
        </w:numPr>
        <w:autoSpaceDE w:val="0"/>
        <w:spacing w:line="600" w:lineRule="exact"/>
        <w:ind w:firstLineChars="0"/>
        <w:rPr>
          <w:rFonts w:ascii="仿宋_GB2312" w:eastAsia="仿宋_GB2312"/>
          <w:sz w:val="32"/>
          <w:szCs w:val="32"/>
        </w:rPr>
      </w:pPr>
      <w:r>
        <w:rPr>
          <w:rFonts w:ascii="仿宋_GB2312" w:eastAsia="仿宋_GB2312" w:hint="eastAsia"/>
          <w:sz w:val="32"/>
          <w:szCs w:val="32"/>
        </w:rPr>
        <w:t>部门预算收支情况说明</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942BC3" w:rsidRDefault="005F1A67" w:rsidP="00942BC3">
      <w:pPr>
        <w:ind w:firstLineChars="200" w:firstLine="640"/>
        <w:rPr>
          <w:rFonts w:ascii="仿宋_GB2312" w:eastAsia="仿宋_GB2312"/>
          <w:color w:val="000000" w:themeColor="text1"/>
          <w:sz w:val="32"/>
          <w:szCs w:val="32"/>
        </w:rPr>
      </w:pPr>
      <w:r>
        <w:rPr>
          <w:rFonts w:ascii="仿宋_GB2312" w:eastAsia="仿宋_GB2312" w:hint="eastAsia"/>
          <w:sz w:val="32"/>
          <w:szCs w:val="32"/>
        </w:rPr>
        <w:t>2020</w:t>
      </w:r>
      <w:r>
        <w:rPr>
          <w:rFonts w:ascii="仿宋_GB2312" w:eastAsia="仿宋_GB2312" w:hint="eastAsia"/>
          <w:sz w:val="32"/>
          <w:szCs w:val="32"/>
        </w:rPr>
        <w:t>年</w:t>
      </w:r>
      <w:r w:rsidR="00942BC3">
        <w:rPr>
          <w:rFonts w:ascii="仿宋_GB2312" w:eastAsia="仿宋_GB2312" w:hint="eastAsia"/>
          <w:color w:val="000000" w:themeColor="text1"/>
          <w:sz w:val="32"/>
          <w:szCs w:val="32"/>
        </w:rPr>
        <w:t>南昌临空经济区(赣江新区临空组团）巡察（督查）办2020年收入预算总额为5.6万元，比上年减少7.2万元，下降130%。其中，财政拨款收入5.6万元。主要原因是2020年未安排项目经费。</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r>
        <w:rPr>
          <w:rFonts w:ascii="仿宋_GB2312" w:eastAsia="仿宋_GB2312" w:hint="eastAsia"/>
          <w:sz w:val="32"/>
          <w:szCs w:val="32"/>
        </w:rPr>
        <w:t xml:space="preserve"> </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w:t>
      </w:r>
      <w:r>
        <w:rPr>
          <w:rFonts w:ascii="仿宋_GB2312" w:eastAsia="仿宋_GB2312" w:hint="eastAsia"/>
          <w:sz w:val="32"/>
          <w:szCs w:val="32"/>
        </w:rPr>
        <w:t>(</w:t>
      </w:r>
      <w:r>
        <w:rPr>
          <w:rFonts w:ascii="仿宋_GB2312" w:eastAsia="仿宋_GB2312" w:hint="eastAsia"/>
          <w:sz w:val="32"/>
          <w:szCs w:val="32"/>
        </w:rPr>
        <w:t>赣江新区临空组团）巡察（督查）办</w:t>
      </w:r>
      <w:r>
        <w:rPr>
          <w:rFonts w:ascii="仿宋_GB2312" w:eastAsia="仿宋_GB2312" w:hint="eastAsia"/>
          <w:sz w:val="32"/>
          <w:szCs w:val="32"/>
        </w:rPr>
        <w:lastRenderedPageBreak/>
        <w:t>支出预算总额为</w:t>
      </w:r>
      <w:r>
        <w:rPr>
          <w:rFonts w:ascii="仿宋_GB2312" w:eastAsia="仿宋_GB2312" w:hint="eastAsia"/>
          <w:sz w:val="32"/>
          <w:szCs w:val="32"/>
        </w:rPr>
        <w:t>5.6</w:t>
      </w:r>
      <w:r>
        <w:rPr>
          <w:rFonts w:ascii="仿宋_GB2312" w:eastAsia="仿宋_GB2312" w:hint="eastAsia"/>
          <w:sz w:val="32"/>
          <w:szCs w:val="32"/>
        </w:rPr>
        <w:t>万元</w:t>
      </w:r>
      <w:r w:rsidR="00942BC3" w:rsidRPr="00942BC3">
        <w:rPr>
          <w:rFonts w:ascii="仿宋_GB2312" w:eastAsia="仿宋_GB2312" w:hint="eastAsia"/>
          <w:sz w:val="32"/>
          <w:szCs w:val="32"/>
        </w:rPr>
        <w:t>，比上年减少7.2万元，下降130%。主要原因是2020年未安排项目经费。</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其中，按支出项目类别划分：基本支出</w:t>
      </w:r>
      <w:r w:rsidRPr="00942BC3">
        <w:rPr>
          <w:rFonts w:ascii="仿宋_GB2312" w:eastAsia="仿宋_GB2312" w:hint="eastAsia"/>
          <w:sz w:val="32"/>
          <w:szCs w:val="32"/>
        </w:rPr>
        <w:t>5.6</w:t>
      </w:r>
      <w:r>
        <w:rPr>
          <w:rFonts w:ascii="仿宋_GB2312" w:eastAsia="仿宋_GB2312" w:hint="eastAsia"/>
          <w:sz w:val="32"/>
          <w:szCs w:val="32"/>
        </w:rPr>
        <w:t>万元，包括日常公用支出</w:t>
      </w:r>
      <w:r>
        <w:rPr>
          <w:rFonts w:ascii="仿宋_GB2312" w:eastAsia="仿宋_GB2312" w:hint="eastAsia"/>
          <w:sz w:val="32"/>
          <w:szCs w:val="32"/>
        </w:rPr>
        <w:t>5.6</w:t>
      </w:r>
      <w:r>
        <w:rPr>
          <w:rFonts w:ascii="仿宋_GB2312" w:eastAsia="仿宋_GB2312" w:hint="eastAsia"/>
          <w:sz w:val="32"/>
          <w:szCs w:val="32"/>
        </w:rPr>
        <w:t>万元</w:t>
      </w:r>
      <w:r w:rsidR="00C7786B">
        <w:rPr>
          <w:rFonts w:ascii="仿宋_GB2312" w:eastAsia="仿宋_GB2312" w:hint="eastAsia"/>
          <w:sz w:val="32"/>
          <w:szCs w:val="32"/>
        </w:rPr>
        <w:t>；项目支出0万元。</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Pr>
          <w:rFonts w:ascii="仿宋_GB2312" w:eastAsia="仿宋_GB2312" w:hint="eastAsia"/>
          <w:sz w:val="32"/>
          <w:szCs w:val="32"/>
        </w:rPr>
        <w:t>5.6</w:t>
      </w:r>
      <w:r>
        <w:rPr>
          <w:rFonts w:ascii="仿宋_GB2312" w:eastAsia="仿宋_GB2312" w:hint="eastAsia"/>
          <w:sz w:val="32"/>
          <w:szCs w:val="32"/>
        </w:rPr>
        <w:t>万元。</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按支出经济分类划分：商品和服务支出</w:t>
      </w:r>
      <w:r>
        <w:rPr>
          <w:rFonts w:ascii="仿宋_GB2312" w:eastAsia="仿宋_GB2312" w:hint="eastAsia"/>
          <w:sz w:val="32"/>
          <w:szCs w:val="32"/>
        </w:rPr>
        <w:t>5</w:t>
      </w:r>
      <w:r>
        <w:rPr>
          <w:rFonts w:ascii="仿宋_GB2312" w:eastAsia="仿宋_GB2312" w:hint="eastAsia"/>
          <w:sz w:val="32"/>
          <w:szCs w:val="32"/>
        </w:rPr>
        <w:t>万元，占支出预算总额的</w:t>
      </w:r>
      <w:r>
        <w:rPr>
          <w:rFonts w:ascii="仿宋_GB2312" w:eastAsia="仿宋_GB2312" w:hint="eastAsia"/>
          <w:sz w:val="32"/>
          <w:szCs w:val="32"/>
        </w:rPr>
        <w:t>89.3%</w:t>
      </w:r>
      <w:r>
        <w:rPr>
          <w:rFonts w:ascii="仿宋_GB2312" w:eastAsia="仿宋_GB2312" w:hint="eastAsia"/>
          <w:sz w:val="32"/>
          <w:szCs w:val="32"/>
        </w:rPr>
        <w:t>；其他商品和服务支出</w:t>
      </w:r>
      <w:r>
        <w:rPr>
          <w:rFonts w:ascii="仿宋_GB2312" w:eastAsia="仿宋_GB2312" w:hint="eastAsia"/>
          <w:sz w:val="32"/>
          <w:szCs w:val="32"/>
        </w:rPr>
        <w:t>1.6</w:t>
      </w:r>
      <w:r>
        <w:rPr>
          <w:rFonts w:ascii="仿宋_GB2312" w:eastAsia="仿宋_GB2312" w:hint="eastAsia"/>
          <w:sz w:val="32"/>
          <w:szCs w:val="32"/>
        </w:rPr>
        <w:t>万元，占支出预算总额的</w:t>
      </w:r>
      <w:r>
        <w:rPr>
          <w:rFonts w:ascii="仿宋_GB2312" w:eastAsia="仿宋_GB2312" w:hint="eastAsia"/>
          <w:sz w:val="32"/>
          <w:szCs w:val="32"/>
        </w:rPr>
        <w:t>28.6%</w:t>
      </w:r>
      <w:r>
        <w:rPr>
          <w:rFonts w:ascii="仿宋_GB2312" w:eastAsia="仿宋_GB2312" w:hint="eastAsia"/>
          <w:sz w:val="32"/>
          <w:szCs w:val="32"/>
        </w:rPr>
        <w:t>；资本性支出</w:t>
      </w:r>
      <w:r>
        <w:rPr>
          <w:rFonts w:ascii="仿宋_GB2312" w:eastAsia="仿宋_GB2312" w:hint="eastAsia"/>
          <w:sz w:val="32"/>
          <w:szCs w:val="32"/>
        </w:rPr>
        <w:t>0.6</w:t>
      </w:r>
      <w:r>
        <w:rPr>
          <w:rFonts w:ascii="仿宋_GB2312" w:eastAsia="仿宋_GB2312" w:hint="eastAsia"/>
          <w:sz w:val="32"/>
          <w:szCs w:val="32"/>
        </w:rPr>
        <w:t>万元，占支出预算总额的</w:t>
      </w:r>
      <w:r>
        <w:rPr>
          <w:rFonts w:ascii="仿宋_GB2312" w:eastAsia="仿宋_GB2312" w:hint="eastAsia"/>
          <w:sz w:val="32"/>
          <w:szCs w:val="32"/>
        </w:rPr>
        <w:t>10.7%</w:t>
      </w:r>
      <w:r>
        <w:rPr>
          <w:rFonts w:ascii="仿宋_GB2312" w:eastAsia="仿宋_GB2312" w:hint="eastAsia"/>
          <w:sz w:val="32"/>
          <w:szCs w:val="32"/>
        </w:rPr>
        <w:t>。</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年南昌临空经济区</w:t>
      </w:r>
      <w:r>
        <w:rPr>
          <w:rFonts w:ascii="仿宋_GB2312" w:eastAsia="仿宋_GB2312" w:hint="eastAsia"/>
          <w:sz w:val="32"/>
          <w:szCs w:val="32"/>
        </w:rPr>
        <w:t>(</w:t>
      </w:r>
      <w:r>
        <w:rPr>
          <w:rFonts w:ascii="仿宋_GB2312" w:eastAsia="仿宋_GB2312" w:hint="eastAsia"/>
          <w:sz w:val="32"/>
          <w:szCs w:val="32"/>
        </w:rPr>
        <w:t>赣江新区临空组团）巡察（督查）</w:t>
      </w:r>
      <w:proofErr w:type="gramStart"/>
      <w:r>
        <w:rPr>
          <w:rFonts w:ascii="仿宋_GB2312" w:eastAsia="仿宋_GB2312" w:hint="eastAsia"/>
          <w:sz w:val="32"/>
          <w:szCs w:val="32"/>
        </w:rPr>
        <w:t>办财政</w:t>
      </w:r>
      <w:proofErr w:type="gramEnd"/>
      <w:r>
        <w:rPr>
          <w:rFonts w:ascii="仿宋_GB2312" w:eastAsia="仿宋_GB2312" w:hint="eastAsia"/>
          <w:sz w:val="32"/>
          <w:szCs w:val="32"/>
        </w:rPr>
        <w:t>拨款支出预算</w:t>
      </w:r>
      <w:r>
        <w:rPr>
          <w:rFonts w:ascii="仿宋_GB2312" w:eastAsia="仿宋_GB2312" w:hint="eastAsia"/>
          <w:sz w:val="32"/>
          <w:szCs w:val="32"/>
        </w:rPr>
        <w:t>5.6</w:t>
      </w:r>
      <w:r>
        <w:rPr>
          <w:rFonts w:ascii="仿宋_GB2312" w:eastAsia="仿宋_GB2312" w:hint="eastAsia"/>
          <w:sz w:val="32"/>
          <w:szCs w:val="32"/>
        </w:rPr>
        <w:t>万元。具体支出情况是：一般公共服务</w:t>
      </w:r>
      <w:r>
        <w:rPr>
          <w:rFonts w:ascii="仿宋_GB2312" w:eastAsia="仿宋_GB2312" w:hint="eastAsia"/>
          <w:sz w:val="32"/>
          <w:szCs w:val="32"/>
        </w:rPr>
        <w:t>5.6</w:t>
      </w:r>
      <w:r>
        <w:rPr>
          <w:rFonts w:ascii="仿宋_GB2312" w:eastAsia="仿宋_GB2312" w:hint="eastAsia"/>
          <w:sz w:val="32"/>
          <w:szCs w:val="32"/>
        </w:rPr>
        <w:t>万元，占财政拨款支出的</w:t>
      </w:r>
      <w:r>
        <w:rPr>
          <w:rFonts w:ascii="仿宋_GB2312" w:eastAsia="仿宋_GB2312" w:hint="eastAsia"/>
          <w:sz w:val="32"/>
          <w:szCs w:val="32"/>
        </w:rPr>
        <w:t>100%</w:t>
      </w:r>
      <w:r>
        <w:rPr>
          <w:rFonts w:ascii="仿宋_GB2312" w:eastAsia="仿宋_GB2312" w:hint="eastAsia"/>
          <w:sz w:val="32"/>
          <w:szCs w:val="32"/>
        </w:rPr>
        <w:t>。</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年本部门没有政府性基金预算。</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30646E" w:rsidRDefault="005F1A67" w:rsidP="00C7786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w:t>
      </w:r>
      <w:r>
        <w:rPr>
          <w:rFonts w:ascii="仿宋_GB2312" w:eastAsia="仿宋_GB2312" w:hint="eastAsia"/>
          <w:sz w:val="32"/>
          <w:szCs w:val="32"/>
        </w:rPr>
        <w:t>门机关运行经费为</w:t>
      </w:r>
      <w:r>
        <w:rPr>
          <w:rFonts w:ascii="仿宋_GB2312" w:eastAsia="仿宋_GB2312" w:hint="eastAsia"/>
          <w:sz w:val="32"/>
          <w:szCs w:val="32"/>
        </w:rPr>
        <w:t>5.6</w:t>
      </w:r>
      <w:r>
        <w:rPr>
          <w:rFonts w:ascii="仿宋_GB2312" w:eastAsia="仿宋_GB2312" w:hint="eastAsia"/>
          <w:sz w:val="32"/>
          <w:szCs w:val="32"/>
        </w:rPr>
        <w:t>万元。</w:t>
      </w:r>
      <w:r>
        <w:rPr>
          <w:rFonts w:ascii="仿宋_GB2312" w:eastAsia="仿宋_GB2312" w:hint="eastAsia"/>
          <w:color w:val="000000" w:themeColor="text1"/>
          <w:sz w:val="32"/>
          <w:szCs w:val="32"/>
        </w:rPr>
        <w:t>比上年减少</w:t>
      </w:r>
      <w:r w:rsidR="002618C1">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元，下降</w:t>
      </w:r>
      <w:r w:rsidR="002618C1">
        <w:rPr>
          <w:rFonts w:ascii="仿宋_GB2312" w:eastAsia="仿宋_GB2312" w:hint="eastAsia"/>
          <w:sz w:val="32"/>
          <w:szCs w:val="32"/>
        </w:rPr>
        <w:t>18</w:t>
      </w:r>
      <w:r>
        <w:rPr>
          <w:rFonts w:ascii="仿宋_GB2312" w:eastAsia="仿宋_GB2312" w:hint="eastAsia"/>
          <w:sz w:val="32"/>
          <w:szCs w:val="32"/>
        </w:rPr>
        <w:t>%</w:t>
      </w:r>
      <w:r>
        <w:rPr>
          <w:rFonts w:ascii="仿宋_GB2312" w:eastAsia="仿宋_GB2312" w:hint="eastAsia"/>
          <w:sz w:val="32"/>
          <w:szCs w:val="32"/>
        </w:rPr>
        <w:t>。主要是因为切实落实政府过“紧日子”的要求，严格控制和压减一般性支出，我区公用定额标准降低。</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按照财政部《地方预决算公开操作规程》明确的口径，机关运行费指各部门的公用经费，包括办公及印刷费、邮电费、差旅费、会议费、福利费、日常维修费、专用材料及一</w:t>
      </w:r>
      <w:proofErr w:type="gramStart"/>
      <w:r>
        <w:rPr>
          <w:rFonts w:ascii="仿宋_GB2312" w:eastAsia="仿宋_GB2312" w:hint="eastAsia"/>
          <w:sz w:val="32"/>
          <w:szCs w:val="32"/>
        </w:rPr>
        <w:lastRenderedPageBreak/>
        <w:t>般设备</w:t>
      </w:r>
      <w:proofErr w:type="gramEnd"/>
      <w:r>
        <w:rPr>
          <w:rFonts w:ascii="仿宋_GB2312" w:eastAsia="仿宋_GB2312" w:hint="eastAsia"/>
          <w:sz w:val="32"/>
          <w:szCs w:val="32"/>
        </w:rPr>
        <w:t>购置费、办公用房水电费、办公用房取暖费、办公用房物业管理费、公务用车运行维护费以及其他费用。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年南昌临空经济区</w:t>
      </w:r>
      <w:r>
        <w:rPr>
          <w:rFonts w:ascii="仿宋_GB2312" w:eastAsia="仿宋_GB2312" w:hint="eastAsia"/>
          <w:sz w:val="32"/>
          <w:szCs w:val="32"/>
        </w:rPr>
        <w:t>(</w:t>
      </w:r>
      <w:r>
        <w:rPr>
          <w:rFonts w:ascii="仿宋_GB2312" w:eastAsia="仿宋_GB2312" w:hint="eastAsia"/>
          <w:sz w:val="32"/>
          <w:szCs w:val="32"/>
        </w:rPr>
        <w:t>赣江新区临空组团）巡察（督查）办政府采购预算共安排</w:t>
      </w:r>
      <w:r>
        <w:rPr>
          <w:rFonts w:ascii="仿宋_GB2312" w:eastAsia="仿宋_GB2312" w:hint="eastAsia"/>
          <w:sz w:val="32"/>
          <w:szCs w:val="32"/>
        </w:rPr>
        <w:t>2</w:t>
      </w:r>
      <w:r>
        <w:rPr>
          <w:rFonts w:ascii="仿宋_GB2312" w:eastAsia="仿宋_GB2312" w:hint="eastAsia"/>
          <w:sz w:val="32"/>
          <w:szCs w:val="32"/>
        </w:rPr>
        <w:t>.01</w:t>
      </w:r>
      <w:r>
        <w:rPr>
          <w:rFonts w:ascii="仿宋_GB2312" w:eastAsia="仿宋_GB2312" w:hint="eastAsia"/>
          <w:sz w:val="32"/>
          <w:szCs w:val="32"/>
        </w:rPr>
        <w:t>万元。其中，</w:t>
      </w:r>
      <w:r w:rsidR="002618C1">
        <w:rPr>
          <w:rFonts w:ascii="仿宋_GB2312" w:eastAsia="仿宋_GB2312" w:hint="eastAsia"/>
          <w:sz w:val="32"/>
          <w:szCs w:val="32"/>
        </w:rPr>
        <w:t>货物采购2.01</w:t>
      </w:r>
      <w:r>
        <w:rPr>
          <w:rFonts w:ascii="仿宋_GB2312" w:eastAsia="仿宋_GB2312" w:hint="eastAsia"/>
          <w:sz w:val="32"/>
          <w:szCs w:val="32"/>
        </w:rPr>
        <w:t>万元</w:t>
      </w:r>
      <w:r>
        <w:rPr>
          <w:rFonts w:ascii="仿宋_GB2312" w:eastAsia="仿宋_GB2312" w:hint="eastAsia"/>
          <w:sz w:val="32"/>
          <w:szCs w:val="32"/>
        </w:rPr>
        <w:t>。</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日，部门共有车辆</w:t>
      </w:r>
      <w:r>
        <w:rPr>
          <w:rFonts w:ascii="仿宋_GB2312" w:eastAsia="仿宋_GB2312" w:hint="eastAsia"/>
          <w:sz w:val="32"/>
          <w:szCs w:val="32"/>
        </w:rPr>
        <w:t>0</w:t>
      </w:r>
      <w:r>
        <w:rPr>
          <w:rFonts w:ascii="仿宋_GB2312" w:eastAsia="仿宋_GB2312" w:hint="eastAsia"/>
          <w:sz w:val="32"/>
          <w:szCs w:val="32"/>
        </w:rPr>
        <w:t>辆。</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年部门预算安排购置车辆</w:t>
      </w:r>
      <w:r>
        <w:rPr>
          <w:rFonts w:ascii="仿宋_GB2312" w:eastAsia="仿宋_GB2312" w:hint="eastAsia"/>
          <w:sz w:val="32"/>
          <w:szCs w:val="32"/>
        </w:rPr>
        <w:t>0</w:t>
      </w:r>
      <w:r>
        <w:rPr>
          <w:rFonts w:ascii="仿宋_GB2312" w:eastAsia="仿宋_GB2312" w:hint="eastAsia"/>
          <w:sz w:val="32"/>
          <w:szCs w:val="32"/>
        </w:rPr>
        <w:t>辆，未安排购置单位价值</w:t>
      </w:r>
      <w:r>
        <w:rPr>
          <w:rFonts w:ascii="仿宋_GB2312" w:eastAsia="仿宋_GB2312" w:hint="eastAsia"/>
          <w:sz w:val="32"/>
          <w:szCs w:val="32"/>
        </w:rPr>
        <w:t>200</w:t>
      </w:r>
      <w:r>
        <w:rPr>
          <w:rFonts w:ascii="仿宋_GB2312" w:eastAsia="仿宋_GB2312" w:hint="eastAsia"/>
          <w:sz w:val="32"/>
          <w:szCs w:val="32"/>
        </w:rPr>
        <w:t>万元以上大型设备。</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（八）绩效目标设置情况</w:t>
      </w:r>
    </w:p>
    <w:p w:rsidR="0030646E" w:rsidRDefault="005F1A67" w:rsidP="00333F0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年实行绩效目标管理的项目</w:t>
      </w:r>
      <w:r>
        <w:rPr>
          <w:rFonts w:ascii="仿宋_GB2312" w:eastAsia="仿宋_GB2312" w:hint="eastAsia"/>
          <w:sz w:val="32"/>
          <w:szCs w:val="32"/>
        </w:rPr>
        <w:t>0</w:t>
      </w:r>
      <w:r>
        <w:rPr>
          <w:rFonts w:ascii="仿宋_GB2312" w:eastAsia="仿宋_GB2312" w:hint="eastAsia"/>
          <w:sz w:val="32"/>
          <w:szCs w:val="32"/>
        </w:rPr>
        <w:t>个，涉及资金</w:t>
      </w:r>
      <w:r>
        <w:rPr>
          <w:rFonts w:ascii="仿宋_GB2312" w:eastAsia="仿宋_GB2312" w:hint="eastAsia"/>
          <w:sz w:val="32"/>
          <w:szCs w:val="32"/>
        </w:rPr>
        <w:t>0</w:t>
      </w:r>
      <w:r>
        <w:rPr>
          <w:rFonts w:ascii="仿宋_GB2312" w:eastAsia="仿宋_GB2312" w:hint="eastAsia"/>
          <w:sz w:val="32"/>
          <w:szCs w:val="32"/>
        </w:rPr>
        <w:t>万元；纳入财政绩效目标批复的项目</w:t>
      </w:r>
      <w:r>
        <w:rPr>
          <w:rFonts w:ascii="仿宋_GB2312" w:eastAsia="仿宋_GB2312" w:hint="eastAsia"/>
          <w:sz w:val="32"/>
          <w:szCs w:val="32"/>
        </w:rPr>
        <w:t xml:space="preserve"> </w:t>
      </w:r>
      <w:r>
        <w:rPr>
          <w:rFonts w:ascii="仿宋_GB2312" w:eastAsia="仿宋_GB2312" w:hint="eastAsia"/>
          <w:sz w:val="32"/>
          <w:szCs w:val="32"/>
        </w:rPr>
        <w:t>0</w:t>
      </w:r>
      <w:r>
        <w:rPr>
          <w:rFonts w:ascii="仿宋_GB2312" w:eastAsia="仿宋_GB2312" w:hint="eastAsia"/>
          <w:sz w:val="32"/>
          <w:szCs w:val="32"/>
        </w:rPr>
        <w:t>个，涉及资</w:t>
      </w:r>
      <w:r>
        <w:rPr>
          <w:rFonts w:ascii="仿宋_GB2312" w:eastAsia="仿宋_GB2312" w:hint="eastAsia"/>
          <w:sz w:val="32"/>
          <w:szCs w:val="32"/>
        </w:rPr>
        <w:t>金</w:t>
      </w:r>
      <w:r>
        <w:rPr>
          <w:rFonts w:ascii="仿宋_GB2312" w:eastAsia="仿宋_GB2312" w:hint="eastAsia"/>
          <w:sz w:val="32"/>
          <w:szCs w:val="32"/>
        </w:rPr>
        <w:t>0</w:t>
      </w:r>
      <w:r>
        <w:rPr>
          <w:rFonts w:ascii="仿宋_GB2312" w:eastAsia="仿宋_GB2312" w:hint="eastAsia"/>
          <w:sz w:val="32"/>
          <w:szCs w:val="32"/>
        </w:rPr>
        <w:t>万元。</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w:t>
      </w:r>
      <w:r>
        <w:rPr>
          <w:rFonts w:ascii="仿宋_GB2312" w:eastAsia="仿宋_GB2312" w:hint="eastAsia"/>
          <w:sz w:val="32"/>
          <w:szCs w:val="32"/>
        </w:rPr>
        <w:t>”经费预算情况说明</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年本部门“三公”经费年初预算安排</w:t>
      </w:r>
      <w:r>
        <w:rPr>
          <w:rFonts w:ascii="仿宋_GB2312" w:eastAsia="仿宋_GB2312" w:hint="eastAsia"/>
          <w:sz w:val="32"/>
          <w:szCs w:val="32"/>
        </w:rPr>
        <w:t>1</w:t>
      </w:r>
      <w:r>
        <w:rPr>
          <w:rFonts w:ascii="仿宋_GB2312" w:eastAsia="仿宋_GB2312" w:hint="eastAsia"/>
          <w:sz w:val="32"/>
          <w:szCs w:val="32"/>
        </w:rPr>
        <w:t>万元。其中</w:t>
      </w:r>
      <w:r>
        <w:rPr>
          <w:rFonts w:ascii="仿宋_GB2312" w:eastAsia="仿宋_GB2312" w:hint="eastAsia"/>
          <w:sz w:val="32"/>
          <w:szCs w:val="32"/>
        </w:rPr>
        <w:t>:</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．因公出国（境）经费</w:t>
      </w:r>
      <w:r>
        <w:rPr>
          <w:rFonts w:ascii="仿宋_GB2312" w:eastAsia="仿宋_GB2312" w:hint="eastAsia"/>
          <w:sz w:val="32"/>
          <w:szCs w:val="32"/>
        </w:rPr>
        <w:t>0</w:t>
      </w:r>
      <w:r>
        <w:rPr>
          <w:rFonts w:ascii="仿宋_GB2312" w:eastAsia="仿宋_GB2312" w:hint="eastAsia"/>
          <w:sz w:val="32"/>
          <w:szCs w:val="32"/>
        </w:rPr>
        <w:t>万元。与上</w:t>
      </w:r>
      <w:bookmarkStart w:id="0" w:name="_GoBack"/>
      <w:bookmarkEnd w:id="0"/>
      <w:r>
        <w:rPr>
          <w:rFonts w:ascii="仿宋_GB2312" w:eastAsia="仿宋_GB2312" w:hint="eastAsia"/>
          <w:sz w:val="32"/>
          <w:szCs w:val="32"/>
        </w:rPr>
        <w:t>年持平。主要因为</w:t>
      </w:r>
      <w:r>
        <w:rPr>
          <w:rFonts w:ascii="仿宋_GB2312" w:eastAsia="仿宋_GB2312" w:hint="eastAsia"/>
          <w:sz w:val="32"/>
          <w:szCs w:val="32"/>
        </w:rPr>
        <w:t>2019</w:t>
      </w:r>
      <w:r>
        <w:rPr>
          <w:rFonts w:ascii="仿宋_GB2312" w:eastAsia="仿宋_GB2312" w:hint="eastAsia"/>
          <w:sz w:val="32"/>
          <w:szCs w:val="32"/>
        </w:rPr>
        <w:t>年无因公出国（境）计划。</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．公务接待费</w:t>
      </w:r>
      <w:r>
        <w:rPr>
          <w:rFonts w:ascii="仿宋_GB2312" w:eastAsia="仿宋_GB2312" w:hint="eastAsia"/>
          <w:sz w:val="32"/>
          <w:szCs w:val="32"/>
        </w:rPr>
        <w:t>1</w:t>
      </w:r>
      <w:r>
        <w:rPr>
          <w:rFonts w:ascii="仿宋_GB2312" w:eastAsia="仿宋_GB2312" w:hint="eastAsia"/>
          <w:sz w:val="32"/>
          <w:szCs w:val="32"/>
        </w:rPr>
        <w:t>万元，与上年持平。</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．公务用车购置及运行维护费</w:t>
      </w:r>
      <w:r>
        <w:rPr>
          <w:rFonts w:ascii="仿宋_GB2312" w:eastAsia="仿宋_GB2312" w:hint="eastAsia"/>
          <w:sz w:val="32"/>
          <w:szCs w:val="32"/>
        </w:rPr>
        <w:t>0</w:t>
      </w:r>
      <w:r>
        <w:rPr>
          <w:rFonts w:ascii="仿宋_GB2312" w:eastAsia="仿宋_GB2312" w:hint="eastAsia"/>
          <w:sz w:val="32"/>
          <w:szCs w:val="32"/>
        </w:rPr>
        <w:t>万元，与上年持平。主要因为</w:t>
      </w:r>
      <w:proofErr w:type="gramStart"/>
      <w:r>
        <w:rPr>
          <w:rFonts w:ascii="仿宋_GB2312" w:eastAsia="仿宋_GB2312" w:hint="eastAsia"/>
          <w:sz w:val="32"/>
          <w:szCs w:val="32"/>
        </w:rPr>
        <w:t>我</w:t>
      </w:r>
      <w:r>
        <w:rPr>
          <w:rFonts w:ascii="仿宋_GB2312" w:eastAsia="仿宋_GB2312" w:hint="eastAsia"/>
          <w:sz w:val="32"/>
          <w:szCs w:val="32"/>
        </w:rPr>
        <w:t>办</w:t>
      </w:r>
      <w:r>
        <w:rPr>
          <w:rFonts w:ascii="仿宋_GB2312" w:eastAsia="仿宋_GB2312" w:hint="eastAsia"/>
          <w:sz w:val="32"/>
          <w:szCs w:val="32"/>
        </w:rPr>
        <w:t>无公务</w:t>
      </w:r>
      <w:proofErr w:type="gramEnd"/>
      <w:r>
        <w:rPr>
          <w:rFonts w:ascii="仿宋_GB2312" w:eastAsia="仿宋_GB2312" w:hint="eastAsia"/>
          <w:sz w:val="32"/>
          <w:szCs w:val="32"/>
        </w:rPr>
        <w:t>用车。其中：公务用车购置费</w:t>
      </w:r>
      <w:r>
        <w:rPr>
          <w:rFonts w:ascii="仿宋_GB2312" w:eastAsia="仿宋_GB2312" w:hint="eastAsia"/>
          <w:sz w:val="32"/>
          <w:szCs w:val="32"/>
        </w:rPr>
        <w:t>0</w:t>
      </w:r>
      <w:r>
        <w:rPr>
          <w:rFonts w:ascii="仿宋_GB2312" w:eastAsia="仿宋_GB2312" w:hint="eastAsia"/>
          <w:sz w:val="32"/>
          <w:szCs w:val="32"/>
        </w:rPr>
        <w:t>万元，与上年持平；公务用车运维费</w:t>
      </w:r>
      <w:r>
        <w:rPr>
          <w:rFonts w:ascii="仿宋_GB2312" w:eastAsia="仿宋_GB2312" w:hint="eastAsia"/>
          <w:sz w:val="32"/>
          <w:szCs w:val="32"/>
        </w:rPr>
        <w:t>0</w:t>
      </w:r>
      <w:r>
        <w:rPr>
          <w:rFonts w:ascii="仿宋_GB2312" w:eastAsia="仿宋_GB2312" w:hint="eastAsia"/>
          <w:sz w:val="32"/>
          <w:szCs w:val="32"/>
        </w:rPr>
        <w:t>万元，与上年持平。</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三、南昌临空经济区</w:t>
      </w:r>
      <w:r>
        <w:rPr>
          <w:rFonts w:ascii="仿宋_GB2312" w:eastAsia="仿宋_GB2312" w:hint="eastAsia"/>
          <w:sz w:val="32"/>
          <w:szCs w:val="32"/>
        </w:rPr>
        <w:t>(</w:t>
      </w:r>
      <w:r>
        <w:rPr>
          <w:rFonts w:ascii="仿宋_GB2312" w:eastAsia="仿宋_GB2312" w:hint="eastAsia"/>
          <w:sz w:val="32"/>
          <w:szCs w:val="32"/>
        </w:rPr>
        <w:t>赣江新区临空组团）巡察（督查）</w:t>
      </w:r>
      <w:proofErr w:type="gramStart"/>
      <w:r>
        <w:rPr>
          <w:rFonts w:ascii="仿宋_GB2312" w:eastAsia="仿宋_GB2312" w:hint="eastAsia"/>
          <w:sz w:val="32"/>
          <w:szCs w:val="32"/>
        </w:rPr>
        <w:t>办预算</w:t>
      </w:r>
      <w:proofErr w:type="gramEnd"/>
      <w:r>
        <w:rPr>
          <w:rFonts w:ascii="仿宋_GB2312" w:eastAsia="仿宋_GB2312" w:hint="eastAsia"/>
          <w:sz w:val="32"/>
          <w:szCs w:val="32"/>
        </w:rPr>
        <w:t>草案的具体说明</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（一）南昌临空经济区</w:t>
      </w:r>
      <w:r>
        <w:rPr>
          <w:rFonts w:ascii="仿宋_GB2312" w:eastAsia="仿宋_GB2312" w:hint="eastAsia"/>
          <w:sz w:val="32"/>
          <w:szCs w:val="32"/>
        </w:rPr>
        <w:t>(</w:t>
      </w:r>
      <w:r>
        <w:rPr>
          <w:rFonts w:ascii="仿宋_GB2312" w:eastAsia="仿宋_GB2312" w:hint="eastAsia"/>
          <w:sz w:val="32"/>
          <w:szCs w:val="32"/>
        </w:rPr>
        <w:t>赣江新区临空组团）巡察（督查）办</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．基本情况</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巡察（督查）办单位机构设置人数</w:t>
      </w:r>
      <w:r>
        <w:rPr>
          <w:rFonts w:ascii="仿宋_GB2312" w:eastAsia="仿宋_GB2312" w:hint="eastAsia"/>
          <w:sz w:val="32"/>
          <w:szCs w:val="32"/>
        </w:rPr>
        <w:t>7</w:t>
      </w:r>
      <w:r>
        <w:rPr>
          <w:rFonts w:ascii="仿宋_GB2312" w:eastAsia="仿宋_GB2312" w:hint="eastAsia"/>
          <w:sz w:val="32"/>
          <w:szCs w:val="32"/>
        </w:rPr>
        <w:t>人，实有人数</w:t>
      </w:r>
      <w:r>
        <w:rPr>
          <w:rFonts w:ascii="仿宋_GB2312" w:eastAsia="仿宋_GB2312" w:hint="eastAsia"/>
          <w:sz w:val="32"/>
          <w:szCs w:val="32"/>
        </w:rPr>
        <w:t>4</w:t>
      </w:r>
      <w:r>
        <w:rPr>
          <w:rFonts w:ascii="仿宋_GB2312" w:eastAsia="仿宋_GB2312" w:hint="eastAsia"/>
          <w:sz w:val="32"/>
          <w:szCs w:val="32"/>
        </w:rPr>
        <w:t>人。</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年预算收支情况</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年收入预算总额</w:t>
      </w:r>
      <w:r>
        <w:rPr>
          <w:rFonts w:ascii="仿宋_GB2312" w:eastAsia="仿宋_GB2312" w:hint="eastAsia"/>
          <w:sz w:val="32"/>
          <w:szCs w:val="32"/>
        </w:rPr>
        <w:t>5.6</w:t>
      </w:r>
      <w:r>
        <w:rPr>
          <w:rFonts w:ascii="仿宋_GB2312" w:eastAsia="仿宋_GB2312" w:hint="eastAsia"/>
          <w:sz w:val="32"/>
          <w:szCs w:val="32"/>
        </w:rPr>
        <w:t>万元。</w:t>
      </w:r>
      <w:r>
        <w:rPr>
          <w:rFonts w:ascii="仿宋_GB2312" w:eastAsia="仿宋_GB2312" w:hint="eastAsia"/>
          <w:color w:val="000000" w:themeColor="text1"/>
          <w:sz w:val="32"/>
          <w:szCs w:val="32"/>
        </w:rPr>
        <w:t>比上年减少</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元，下降</w:t>
      </w:r>
      <w:r>
        <w:rPr>
          <w:rFonts w:ascii="仿宋_GB2312" w:eastAsia="仿宋_GB2312" w:hint="eastAsia"/>
          <w:color w:val="000000" w:themeColor="text1"/>
          <w:sz w:val="32"/>
          <w:szCs w:val="32"/>
        </w:rPr>
        <w:t>130%</w:t>
      </w:r>
      <w:r>
        <w:rPr>
          <w:rFonts w:ascii="仿宋_GB2312" w:eastAsia="仿宋_GB2312" w:hint="eastAsia"/>
          <w:color w:val="000000" w:themeColor="text1"/>
          <w:sz w:val="32"/>
          <w:szCs w:val="32"/>
        </w:rPr>
        <w:t>。</w:t>
      </w:r>
      <w:r>
        <w:rPr>
          <w:rFonts w:ascii="仿宋_GB2312" w:eastAsia="仿宋_GB2312" w:hint="eastAsia"/>
          <w:sz w:val="32"/>
          <w:szCs w:val="32"/>
        </w:rPr>
        <w:t>其中：财政拨款</w:t>
      </w:r>
      <w:r>
        <w:rPr>
          <w:rFonts w:ascii="仿宋_GB2312" w:eastAsia="仿宋_GB2312" w:hint="eastAsia"/>
          <w:sz w:val="32"/>
          <w:szCs w:val="32"/>
        </w:rPr>
        <w:t>5.6</w:t>
      </w:r>
      <w:r>
        <w:rPr>
          <w:rFonts w:ascii="仿宋_GB2312" w:eastAsia="仿宋_GB2312" w:hint="eastAsia"/>
          <w:sz w:val="32"/>
          <w:szCs w:val="32"/>
        </w:rPr>
        <w:t>万元。</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年支出预算总额</w:t>
      </w:r>
      <w:r>
        <w:rPr>
          <w:rFonts w:ascii="仿宋_GB2312" w:eastAsia="仿宋_GB2312" w:hint="eastAsia"/>
          <w:sz w:val="32"/>
          <w:szCs w:val="32"/>
        </w:rPr>
        <w:t>5.6</w:t>
      </w:r>
      <w:r>
        <w:rPr>
          <w:rFonts w:ascii="仿宋_GB2312" w:eastAsia="仿宋_GB2312" w:hint="eastAsia"/>
          <w:sz w:val="32"/>
          <w:szCs w:val="32"/>
        </w:rPr>
        <w:t>万元。</w:t>
      </w:r>
      <w:r>
        <w:rPr>
          <w:rFonts w:ascii="仿宋_GB2312" w:eastAsia="仿宋_GB2312" w:hint="eastAsia"/>
          <w:color w:val="000000" w:themeColor="text1"/>
          <w:sz w:val="32"/>
          <w:szCs w:val="32"/>
        </w:rPr>
        <w:t>比上年减少</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万</w:t>
      </w:r>
      <w:r>
        <w:rPr>
          <w:rFonts w:ascii="仿宋_GB2312" w:eastAsia="仿宋_GB2312" w:hint="eastAsia"/>
          <w:color w:val="000000" w:themeColor="text1"/>
          <w:sz w:val="32"/>
          <w:szCs w:val="32"/>
        </w:rPr>
        <w:t>元，下降</w:t>
      </w:r>
      <w:r>
        <w:rPr>
          <w:rFonts w:ascii="仿宋_GB2312" w:eastAsia="仿宋_GB2312" w:hint="eastAsia"/>
          <w:color w:val="000000" w:themeColor="text1"/>
          <w:sz w:val="32"/>
          <w:szCs w:val="32"/>
        </w:rPr>
        <w:t>130%</w:t>
      </w:r>
      <w:r>
        <w:rPr>
          <w:rFonts w:ascii="仿宋_GB2312" w:eastAsia="仿宋_GB2312" w:hint="eastAsia"/>
          <w:color w:val="000000" w:themeColor="text1"/>
          <w:sz w:val="32"/>
          <w:szCs w:val="32"/>
        </w:rPr>
        <w:t>。</w:t>
      </w:r>
      <w:r>
        <w:rPr>
          <w:rFonts w:ascii="仿宋_GB2312" w:eastAsia="仿宋_GB2312" w:hint="eastAsia"/>
          <w:sz w:val="32"/>
          <w:szCs w:val="32"/>
        </w:rPr>
        <w:t>其中：日常公用</w:t>
      </w:r>
      <w:r>
        <w:rPr>
          <w:rFonts w:ascii="仿宋_GB2312" w:eastAsia="仿宋_GB2312" w:hint="eastAsia"/>
          <w:sz w:val="32"/>
          <w:szCs w:val="32"/>
        </w:rPr>
        <w:t>支出</w:t>
      </w:r>
      <w:r>
        <w:rPr>
          <w:rFonts w:ascii="仿宋_GB2312" w:eastAsia="仿宋_GB2312" w:hint="eastAsia"/>
          <w:sz w:val="32"/>
          <w:szCs w:val="32"/>
        </w:rPr>
        <w:t>5.6</w:t>
      </w:r>
      <w:r>
        <w:rPr>
          <w:rFonts w:ascii="仿宋_GB2312" w:eastAsia="仿宋_GB2312" w:hint="eastAsia"/>
          <w:sz w:val="32"/>
          <w:szCs w:val="32"/>
        </w:rPr>
        <w:t>万元。</w:t>
      </w:r>
    </w:p>
    <w:p w:rsidR="0030646E" w:rsidRDefault="005F1A6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w:t>
      </w:r>
      <w:r>
        <w:rPr>
          <w:rFonts w:ascii="仿宋_GB2312" w:eastAsia="仿宋_GB2312" w:hint="eastAsia"/>
          <w:b/>
          <w:bCs/>
          <w:sz w:val="32"/>
          <w:szCs w:val="32"/>
        </w:rPr>
        <w:t>(</w:t>
      </w:r>
      <w:r>
        <w:rPr>
          <w:rFonts w:ascii="仿宋_GB2312" w:eastAsia="仿宋_GB2312" w:hint="eastAsia"/>
          <w:b/>
          <w:bCs/>
          <w:sz w:val="32"/>
          <w:szCs w:val="32"/>
        </w:rPr>
        <w:t>赣江新区临空组团）巡察（督查）办</w:t>
      </w:r>
      <w:r>
        <w:rPr>
          <w:rFonts w:ascii="仿宋_GB2312" w:eastAsia="仿宋_GB2312" w:hint="eastAsia"/>
          <w:b/>
          <w:bCs/>
          <w:sz w:val="32"/>
          <w:szCs w:val="32"/>
        </w:rPr>
        <w:t>2020</w:t>
      </w:r>
      <w:r>
        <w:rPr>
          <w:rFonts w:ascii="仿宋_GB2312" w:eastAsia="仿宋_GB2312" w:hint="eastAsia"/>
          <w:b/>
          <w:bCs/>
          <w:sz w:val="32"/>
          <w:szCs w:val="32"/>
        </w:rPr>
        <w:t>年部门预算表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30646E" w:rsidRDefault="005F1A67">
      <w:pPr>
        <w:pStyle w:val="a6"/>
        <w:autoSpaceDE w:val="0"/>
        <w:spacing w:line="600" w:lineRule="exact"/>
        <w:ind w:firstLineChars="0" w:firstLine="0"/>
        <w:jc w:val="center"/>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w:t>
      </w:r>
      <w:r>
        <w:rPr>
          <w:rFonts w:ascii="仿宋_GB2312" w:eastAsia="仿宋_GB2312" w:hint="eastAsia"/>
          <w:sz w:val="32"/>
          <w:szCs w:val="32"/>
        </w:rPr>
        <w:lastRenderedPageBreak/>
        <w:t>活动取得的收入。</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w:t>
      </w:r>
      <w:r>
        <w:rPr>
          <w:rFonts w:ascii="仿宋_GB2312" w:eastAsia="仿宋_GB2312" w:hint="eastAsia"/>
          <w:sz w:val="32"/>
          <w:szCs w:val="32"/>
        </w:rPr>
        <w:t>2020</w:t>
      </w:r>
      <w:r>
        <w:rPr>
          <w:rFonts w:ascii="仿宋_GB2312" w:eastAsia="仿宋_GB2312" w:hint="eastAsia"/>
          <w:sz w:val="32"/>
          <w:szCs w:val="32"/>
        </w:rPr>
        <w:t>年收支差额的数额。</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w:t>
      </w:r>
      <w:r>
        <w:rPr>
          <w:rFonts w:ascii="仿宋_GB2312" w:eastAsia="仿宋_GB2312" w:hint="eastAsia"/>
          <w:sz w:val="32"/>
          <w:szCs w:val="32"/>
        </w:rPr>
        <w:t>2019</w:t>
      </w:r>
      <w:r>
        <w:rPr>
          <w:rFonts w:ascii="仿宋_GB2312" w:eastAsia="仿宋_GB2312" w:hint="eastAsia"/>
          <w:sz w:val="32"/>
          <w:szCs w:val="32"/>
        </w:rPr>
        <w:t>年全部结转和结余的资金数，包括当年结转结余资金和历年滚存结转结余资金。</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二、支出科目</w:t>
      </w:r>
    </w:p>
    <w:p w:rsidR="0030646E" w:rsidRDefault="005F1A6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2011101</w:t>
      </w:r>
      <w:r>
        <w:rPr>
          <w:rFonts w:ascii="仿宋_GB2312" w:eastAsia="仿宋_GB2312" w:hint="eastAsia"/>
          <w:sz w:val="32"/>
          <w:szCs w:val="32"/>
        </w:rPr>
        <w:t>行政运行：反映行政单位（包括实行公务员管理的事业单位）的基本支出。</w:t>
      </w:r>
    </w:p>
    <w:p w:rsidR="0030646E" w:rsidRDefault="0030646E">
      <w:pPr>
        <w:autoSpaceDE w:val="0"/>
        <w:spacing w:line="600" w:lineRule="exact"/>
        <w:ind w:firstLineChars="200" w:firstLine="640"/>
        <w:rPr>
          <w:rFonts w:ascii="仿宋_GB2312" w:eastAsia="仿宋_GB2312"/>
          <w:sz w:val="32"/>
          <w:szCs w:val="32"/>
        </w:rPr>
      </w:pPr>
    </w:p>
    <w:p w:rsidR="0030646E" w:rsidRDefault="0030646E"/>
    <w:sectPr w:rsidR="0030646E">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67" w:rsidRDefault="005F1A67">
      <w:r>
        <w:separator/>
      </w:r>
    </w:p>
  </w:endnote>
  <w:endnote w:type="continuationSeparator" w:id="0">
    <w:p w:rsidR="005F1A67" w:rsidRDefault="005F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6E" w:rsidRDefault="005F1A67">
    <w:pPr>
      <w:pStyle w:val="a3"/>
    </w:pPr>
    <w:r>
      <w:pict>
        <v:shapetype id="_x0000_t202" coordsize="21600,21600" o:spt="202" path="m,l,21600r21600,l21600,xe">
          <v:stroke joinstyle="miter"/>
          <v:path gradientshapeok="t" o:connecttype="rect"/>
        </v:shapetype>
        <v:shape id="_x0000_s2050" type="#_x0000_t202" style="position:absolute;margin-left:92.8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0646E" w:rsidRDefault="005F1A67">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333F04">
                  <w:rPr>
                    <w:rFonts w:asciiTheme="minorEastAsia" w:eastAsiaTheme="minorEastAsia" w:hAnsiTheme="minorEastAsia" w:cstheme="minorEastAsia"/>
                    <w:noProof/>
                    <w:sz w:val="28"/>
                    <w:szCs w:val="28"/>
                  </w:rPr>
                  <w:t>- 6 -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67" w:rsidRDefault="005F1A67">
      <w:r>
        <w:separator/>
      </w:r>
    </w:p>
  </w:footnote>
  <w:footnote w:type="continuationSeparator" w:id="0">
    <w:p w:rsidR="005F1A67" w:rsidRDefault="005F1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multilevel"/>
    <w:tmpl w:val="516C6D8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2FBF"/>
    <w:rsid w:val="0002078F"/>
    <w:rsid w:val="00027AFF"/>
    <w:rsid w:val="001B7ADD"/>
    <w:rsid w:val="001F3A2D"/>
    <w:rsid w:val="002618C1"/>
    <w:rsid w:val="0030646E"/>
    <w:rsid w:val="00333F04"/>
    <w:rsid w:val="0038132A"/>
    <w:rsid w:val="003E3987"/>
    <w:rsid w:val="004126BD"/>
    <w:rsid w:val="00416D9C"/>
    <w:rsid w:val="00433630"/>
    <w:rsid w:val="00491C3C"/>
    <w:rsid w:val="00494933"/>
    <w:rsid w:val="004E2B50"/>
    <w:rsid w:val="00571E69"/>
    <w:rsid w:val="00584E07"/>
    <w:rsid w:val="005F1A67"/>
    <w:rsid w:val="006577DD"/>
    <w:rsid w:val="006A04FB"/>
    <w:rsid w:val="006A5515"/>
    <w:rsid w:val="006F2CB8"/>
    <w:rsid w:val="0076194F"/>
    <w:rsid w:val="00937454"/>
    <w:rsid w:val="00942BC3"/>
    <w:rsid w:val="00AF2FBF"/>
    <w:rsid w:val="00B621BE"/>
    <w:rsid w:val="00C154ED"/>
    <w:rsid w:val="00C44E55"/>
    <w:rsid w:val="00C7786B"/>
    <w:rsid w:val="00CA781E"/>
    <w:rsid w:val="00D17539"/>
    <w:rsid w:val="00D81C70"/>
    <w:rsid w:val="00D92E6D"/>
    <w:rsid w:val="00D95F64"/>
    <w:rsid w:val="00E431FD"/>
    <w:rsid w:val="00EA49B6"/>
    <w:rsid w:val="00EF4136"/>
    <w:rsid w:val="00F35C7D"/>
    <w:rsid w:val="00F540CA"/>
    <w:rsid w:val="00F5656E"/>
    <w:rsid w:val="00F64A80"/>
    <w:rsid w:val="03D07C26"/>
    <w:rsid w:val="09D07A27"/>
    <w:rsid w:val="0DE6015F"/>
    <w:rsid w:val="14236886"/>
    <w:rsid w:val="169834C3"/>
    <w:rsid w:val="23ED4D76"/>
    <w:rsid w:val="2A901D60"/>
    <w:rsid w:val="366A200A"/>
    <w:rsid w:val="3E327732"/>
    <w:rsid w:val="44FE513E"/>
    <w:rsid w:val="5F5B6DFD"/>
    <w:rsid w:val="5FB9450D"/>
    <w:rsid w:val="6B7A764F"/>
    <w:rsid w:val="72D403E8"/>
    <w:rsid w:val="7604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449</Words>
  <Characters>2561</Characters>
  <Application>Microsoft Office Word</Application>
  <DocSecurity>0</DocSecurity>
  <Lines>21</Lines>
  <Paragraphs>6</Paragraphs>
  <ScaleCrop>false</ScaleCrop>
  <Company>Www.SangSan.Cn</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13</cp:revision>
  <cp:lastPrinted>2019-05-13T07:25:00Z</cp:lastPrinted>
  <dcterms:created xsi:type="dcterms:W3CDTF">2019-05-10T05:32:00Z</dcterms:created>
  <dcterms:modified xsi:type="dcterms:W3CDTF">2021-06-07T11:10:00Z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D1F91F281A7649589AE3561EC921BDC4</vt:lpwstr>
  </property>
</Properties>
</file>